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3434" w:rsidR="00427886" w:rsidP="00300EA6" w:rsidRDefault="00427886" w14:paraId="7EAB9BE0" w14:textId="77777777">
      <w:pPr>
        <w:ind w:firstLine="720"/>
        <w:jc w:val="both"/>
        <w:rPr>
          <w:sz w:val="20"/>
        </w:rPr>
      </w:pPr>
    </w:p>
    <w:p w:rsidRPr="00F93434" w:rsidR="00427886" w:rsidP="00300EA6" w:rsidRDefault="00427886" w14:paraId="1887D2DF" w14:textId="77777777">
      <w:pPr>
        <w:tabs>
          <w:tab w:val="right" w:pos="9638"/>
        </w:tabs>
        <w:jc w:val="both"/>
        <w:rPr>
          <w:b/>
          <w:color w:val="000000"/>
          <w:sz w:val="20"/>
        </w:rPr>
      </w:pPr>
      <w:r w:rsidRPr="00F93434">
        <w:rPr>
          <w:b/>
          <w:color w:val="000000"/>
          <w:sz w:val="20"/>
        </w:rPr>
        <w:t>CONTENTS</w:t>
      </w:r>
      <w:r w:rsidRPr="00F93434" w:rsidR="005C2511">
        <w:rPr>
          <w:b/>
          <w:color w:val="000000"/>
          <w:sz w:val="20"/>
        </w:rPr>
        <w:tab/>
      </w:r>
      <w:r w:rsidRPr="00F93434" w:rsidR="005C2511">
        <w:rPr>
          <w:b/>
          <w:color w:val="000000"/>
          <w:sz w:val="20"/>
        </w:rPr>
        <w:t>Page</w:t>
      </w:r>
    </w:p>
    <w:p w:rsidR="00AD6DCA" w:rsidRDefault="00427886" w14:paraId="2DB16E2F" w14:textId="77777777">
      <w:pPr>
        <w:pStyle w:val="TOC1"/>
        <w:rPr>
          <w:rFonts w:asciiTheme="minorHAnsi" w:hAnsiTheme="minorHAnsi" w:eastAsiaTheme="minorEastAsia"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history="1" w:anchor="_Toc21876062">
        <w:r w:rsidRPr="00D358B5" w:rsidR="00AD6DCA">
          <w:rPr>
            <w:rStyle w:val="Hyperlink"/>
            <w:rFonts w:ascii="Arial" w:hAnsi="Arial" w:cs="Arial"/>
            <w:noProof/>
          </w:rPr>
          <w:t>1.0</w:t>
        </w:r>
        <w:r w:rsidR="00AD6DCA">
          <w:rPr>
            <w:rFonts w:asciiTheme="minorHAnsi" w:hAnsiTheme="minorHAnsi" w:eastAsiaTheme="minorEastAsia" w:cstheme="minorBidi"/>
            <w:b w:val="0"/>
            <w:bCs w:val="0"/>
            <w:caps w:val="0"/>
            <w:noProof/>
            <w:sz w:val="22"/>
            <w:szCs w:val="22"/>
          </w:rPr>
          <w:tab/>
        </w:r>
        <w:r w:rsidRPr="00D358B5" w:rsidR="00AD6DCA">
          <w:rPr>
            <w:rStyle w:val="Hyperlink"/>
            <w:rFonts w:ascii="Arial" w:hAnsi="Arial" w:cs="Arial"/>
            <w:noProof/>
          </w:rPr>
          <w:t>LEGAL STATUS</w:t>
        </w:r>
        <w:r w:rsidR="00AD6DCA">
          <w:rPr>
            <w:noProof/>
            <w:webHidden/>
          </w:rPr>
          <w:tab/>
        </w:r>
        <w:r w:rsidR="00AD6DCA">
          <w:rPr>
            <w:noProof/>
            <w:webHidden/>
          </w:rPr>
          <w:fldChar w:fldCharType="begin"/>
        </w:r>
        <w:r w:rsidR="00AD6DCA">
          <w:rPr>
            <w:noProof/>
            <w:webHidden/>
          </w:rPr>
          <w:instrText xml:space="preserve"> PAGEREF _Toc21876062 \h </w:instrText>
        </w:r>
        <w:r w:rsidR="00AD6DCA">
          <w:rPr>
            <w:noProof/>
            <w:webHidden/>
          </w:rPr>
        </w:r>
        <w:r w:rsidR="00AD6DCA">
          <w:rPr>
            <w:noProof/>
            <w:webHidden/>
          </w:rPr>
          <w:fldChar w:fldCharType="separate"/>
        </w:r>
        <w:r w:rsidR="00AD6DCA">
          <w:rPr>
            <w:noProof/>
            <w:webHidden/>
          </w:rPr>
          <w:t>1</w:t>
        </w:r>
        <w:r w:rsidR="00AD6DCA">
          <w:rPr>
            <w:noProof/>
            <w:webHidden/>
          </w:rPr>
          <w:fldChar w:fldCharType="end"/>
        </w:r>
      </w:hyperlink>
    </w:p>
    <w:p w:rsidR="00AD6DCA" w:rsidRDefault="00AD6DCA" w14:paraId="0ADCCB42" w14:textId="77777777">
      <w:pPr>
        <w:pStyle w:val="TOC1"/>
        <w:rPr>
          <w:rFonts w:asciiTheme="minorHAnsi" w:hAnsiTheme="minorHAnsi" w:eastAsiaTheme="minorEastAsia" w:cstheme="minorBidi"/>
          <w:b w:val="0"/>
          <w:bCs w:val="0"/>
          <w:caps w:val="0"/>
          <w:noProof/>
          <w:sz w:val="22"/>
          <w:szCs w:val="22"/>
        </w:rPr>
      </w:pPr>
      <w:hyperlink w:history="1" w:anchor="_Toc21876063">
        <w:r w:rsidRPr="00D358B5">
          <w:rPr>
            <w:rStyle w:val="Hyperlink"/>
            <w:rFonts w:ascii="Arial" w:hAnsi="Arial" w:cs="Arial"/>
            <w:noProof/>
          </w:rPr>
          <w:t>2.0</w:t>
        </w:r>
        <w:r>
          <w:rPr>
            <w:rFonts w:asciiTheme="minorHAnsi" w:hAnsiTheme="minorHAnsi" w:eastAsiaTheme="minorEastAsia" w:cstheme="minorBidi"/>
            <w:b w:val="0"/>
            <w:bCs w:val="0"/>
            <w:caps w:val="0"/>
            <w:noProof/>
            <w:sz w:val="22"/>
            <w:szCs w:val="22"/>
          </w:rPr>
          <w:tab/>
        </w:r>
        <w:r w:rsidRPr="00D358B5">
          <w:rPr>
            <w:rStyle w:val="Hyperlink"/>
            <w:rFonts w:ascii="Arial" w:hAnsi="Arial" w:cs="Arial"/>
            <w:noProof/>
          </w:rPr>
          <w:t>RATIONALE AND INTRODUCTION</w:t>
        </w:r>
        <w:r>
          <w:rPr>
            <w:noProof/>
            <w:webHidden/>
          </w:rPr>
          <w:tab/>
        </w:r>
        <w:r>
          <w:rPr>
            <w:noProof/>
            <w:webHidden/>
          </w:rPr>
          <w:fldChar w:fldCharType="begin"/>
        </w:r>
        <w:r>
          <w:rPr>
            <w:noProof/>
            <w:webHidden/>
          </w:rPr>
          <w:instrText xml:space="preserve"> PAGEREF _Toc21876063 \h </w:instrText>
        </w:r>
        <w:r>
          <w:rPr>
            <w:noProof/>
            <w:webHidden/>
          </w:rPr>
        </w:r>
        <w:r>
          <w:rPr>
            <w:noProof/>
            <w:webHidden/>
          </w:rPr>
          <w:fldChar w:fldCharType="separate"/>
        </w:r>
        <w:r>
          <w:rPr>
            <w:noProof/>
            <w:webHidden/>
          </w:rPr>
          <w:t>1</w:t>
        </w:r>
        <w:r>
          <w:rPr>
            <w:noProof/>
            <w:webHidden/>
          </w:rPr>
          <w:fldChar w:fldCharType="end"/>
        </w:r>
      </w:hyperlink>
    </w:p>
    <w:p w:rsidR="00AD6DCA" w:rsidRDefault="00AD6DCA" w14:paraId="536E4FB5" w14:textId="77777777">
      <w:pPr>
        <w:pStyle w:val="TOC1"/>
        <w:rPr>
          <w:rFonts w:asciiTheme="minorHAnsi" w:hAnsiTheme="minorHAnsi" w:eastAsiaTheme="minorEastAsia" w:cstheme="minorBidi"/>
          <w:b w:val="0"/>
          <w:bCs w:val="0"/>
          <w:caps w:val="0"/>
          <w:noProof/>
          <w:sz w:val="22"/>
          <w:szCs w:val="22"/>
        </w:rPr>
      </w:pPr>
      <w:hyperlink w:history="1" w:anchor="_Toc21876064">
        <w:r w:rsidRPr="00D358B5">
          <w:rPr>
            <w:rStyle w:val="Hyperlink"/>
            <w:rFonts w:ascii="Arial" w:hAnsi="Arial" w:cs="Arial"/>
            <w:noProof/>
          </w:rPr>
          <w:t>3.0</w:t>
        </w:r>
        <w:r>
          <w:rPr>
            <w:rFonts w:asciiTheme="minorHAnsi" w:hAnsiTheme="minorHAnsi" w:eastAsiaTheme="minorEastAsia" w:cstheme="minorBidi"/>
            <w:b w:val="0"/>
            <w:bCs w:val="0"/>
            <w:caps w:val="0"/>
            <w:noProof/>
            <w:sz w:val="22"/>
            <w:szCs w:val="22"/>
          </w:rPr>
          <w:tab/>
        </w:r>
        <w:r w:rsidRPr="00D358B5">
          <w:rPr>
            <w:rStyle w:val="Hyperlink"/>
            <w:rFonts w:ascii="Arial" w:hAnsi="Arial" w:cs="Arial"/>
            <w:noProof/>
          </w:rPr>
          <w:t>WHAT IS BULLYING</w:t>
        </w:r>
        <w:r>
          <w:rPr>
            <w:noProof/>
            <w:webHidden/>
          </w:rPr>
          <w:tab/>
        </w:r>
        <w:r>
          <w:rPr>
            <w:noProof/>
            <w:webHidden/>
          </w:rPr>
          <w:fldChar w:fldCharType="begin"/>
        </w:r>
        <w:r>
          <w:rPr>
            <w:noProof/>
            <w:webHidden/>
          </w:rPr>
          <w:instrText xml:space="preserve"> PAGEREF _Toc21876064 \h </w:instrText>
        </w:r>
        <w:r>
          <w:rPr>
            <w:noProof/>
            <w:webHidden/>
          </w:rPr>
        </w:r>
        <w:r>
          <w:rPr>
            <w:noProof/>
            <w:webHidden/>
          </w:rPr>
          <w:fldChar w:fldCharType="separate"/>
        </w:r>
        <w:r>
          <w:rPr>
            <w:noProof/>
            <w:webHidden/>
          </w:rPr>
          <w:t>2</w:t>
        </w:r>
        <w:r>
          <w:rPr>
            <w:noProof/>
            <w:webHidden/>
          </w:rPr>
          <w:fldChar w:fldCharType="end"/>
        </w:r>
      </w:hyperlink>
    </w:p>
    <w:p w:rsidR="00AD6DCA" w:rsidRDefault="00AD6DCA" w14:paraId="49F4BD74" w14:textId="77777777">
      <w:pPr>
        <w:pStyle w:val="TOC1"/>
        <w:rPr>
          <w:rFonts w:asciiTheme="minorHAnsi" w:hAnsiTheme="minorHAnsi" w:eastAsiaTheme="minorEastAsia" w:cstheme="minorBidi"/>
          <w:b w:val="0"/>
          <w:bCs w:val="0"/>
          <w:caps w:val="0"/>
          <w:noProof/>
          <w:sz w:val="22"/>
          <w:szCs w:val="22"/>
        </w:rPr>
      </w:pPr>
      <w:hyperlink w:history="1" w:anchor="_Toc21876065">
        <w:r w:rsidRPr="00D358B5">
          <w:rPr>
            <w:rStyle w:val="Hyperlink"/>
            <w:rFonts w:ascii="Arial" w:hAnsi="Arial" w:cs="Arial"/>
            <w:noProof/>
          </w:rPr>
          <w:t>4.0</w:t>
        </w:r>
        <w:r>
          <w:rPr>
            <w:rFonts w:asciiTheme="minorHAnsi" w:hAnsiTheme="minorHAnsi" w:eastAsiaTheme="minorEastAsia" w:cstheme="minorBidi"/>
            <w:b w:val="0"/>
            <w:bCs w:val="0"/>
            <w:caps w:val="0"/>
            <w:noProof/>
            <w:sz w:val="22"/>
            <w:szCs w:val="22"/>
          </w:rPr>
          <w:tab/>
        </w:r>
        <w:r w:rsidRPr="00D358B5">
          <w:rPr>
            <w:rStyle w:val="Hyperlink"/>
            <w:rFonts w:ascii="Arial" w:hAnsi="Arial" w:cs="Arial"/>
            <w:noProof/>
          </w:rPr>
          <w:t>PROCEDURES FOR TELLING AND RECORDING</w:t>
        </w:r>
        <w:r>
          <w:rPr>
            <w:noProof/>
            <w:webHidden/>
          </w:rPr>
          <w:tab/>
        </w:r>
        <w:r>
          <w:rPr>
            <w:noProof/>
            <w:webHidden/>
          </w:rPr>
          <w:fldChar w:fldCharType="begin"/>
        </w:r>
        <w:r>
          <w:rPr>
            <w:noProof/>
            <w:webHidden/>
          </w:rPr>
          <w:instrText xml:space="preserve"> PAGEREF _Toc21876065 \h </w:instrText>
        </w:r>
        <w:r>
          <w:rPr>
            <w:noProof/>
            <w:webHidden/>
          </w:rPr>
        </w:r>
        <w:r>
          <w:rPr>
            <w:noProof/>
            <w:webHidden/>
          </w:rPr>
          <w:fldChar w:fldCharType="separate"/>
        </w:r>
        <w:r>
          <w:rPr>
            <w:noProof/>
            <w:webHidden/>
          </w:rPr>
          <w:t>4</w:t>
        </w:r>
        <w:r>
          <w:rPr>
            <w:noProof/>
            <w:webHidden/>
          </w:rPr>
          <w:fldChar w:fldCharType="end"/>
        </w:r>
      </w:hyperlink>
    </w:p>
    <w:p w:rsidR="00AD6DCA" w:rsidRDefault="00AD6DCA" w14:paraId="4D14D7CB" w14:textId="77777777">
      <w:pPr>
        <w:pStyle w:val="TOC1"/>
        <w:rPr>
          <w:rFonts w:asciiTheme="minorHAnsi" w:hAnsiTheme="minorHAnsi" w:eastAsiaTheme="minorEastAsia" w:cstheme="minorBidi"/>
          <w:b w:val="0"/>
          <w:bCs w:val="0"/>
          <w:caps w:val="0"/>
          <w:noProof/>
          <w:sz w:val="22"/>
          <w:szCs w:val="22"/>
        </w:rPr>
      </w:pPr>
      <w:hyperlink w:history="1" w:anchor="_Toc21876066">
        <w:r w:rsidRPr="00D358B5">
          <w:rPr>
            <w:rStyle w:val="Hyperlink"/>
            <w:rFonts w:ascii="Arial" w:hAnsi="Arial" w:cs="Arial"/>
            <w:noProof/>
          </w:rPr>
          <w:t>5.0</w:t>
        </w:r>
        <w:r>
          <w:rPr>
            <w:rFonts w:asciiTheme="minorHAnsi" w:hAnsiTheme="minorHAnsi" w:eastAsiaTheme="minorEastAsia" w:cstheme="minorBidi"/>
            <w:b w:val="0"/>
            <w:bCs w:val="0"/>
            <w:caps w:val="0"/>
            <w:noProof/>
            <w:sz w:val="22"/>
            <w:szCs w:val="22"/>
          </w:rPr>
          <w:tab/>
        </w:r>
        <w:r w:rsidRPr="00D358B5">
          <w:rPr>
            <w:rStyle w:val="Hyperlink"/>
            <w:rFonts w:ascii="Arial" w:hAnsi="Arial" w:cs="Arial"/>
            <w:noProof/>
          </w:rPr>
          <w:t>OUR ACTIONS</w:t>
        </w:r>
        <w:r>
          <w:rPr>
            <w:noProof/>
            <w:webHidden/>
          </w:rPr>
          <w:tab/>
        </w:r>
        <w:r>
          <w:rPr>
            <w:noProof/>
            <w:webHidden/>
          </w:rPr>
          <w:fldChar w:fldCharType="begin"/>
        </w:r>
        <w:r>
          <w:rPr>
            <w:noProof/>
            <w:webHidden/>
          </w:rPr>
          <w:instrText xml:space="preserve"> PAGEREF _Toc21876066 \h </w:instrText>
        </w:r>
        <w:r>
          <w:rPr>
            <w:noProof/>
            <w:webHidden/>
          </w:rPr>
        </w:r>
        <w:r>
          <w:rPr>
            <w:noProof/>
            <w:webHidden/>
          </w:rPr>
          <w:fldChar w:fldCharType="separate"/>
        </w:r>
        <w:r>
          <w:rPr>
            <w:noProof/>
            <w:webHidden/>
          </w:rPr>
          <w:t>5</w:t>
        </w:r>
        <w:r>
          <w:rPr>
            <w:noProof/>
            <w:webHidden/>
          </w:rPr>
          <w:fldChar w:fldCharType="end"/>
        </w:r>
      </w:hyperlink>
    </w:p>
    <w:p w:rsidR="00AD6DCA" w:rsidRDefault="00AD6DCA" w14:paraId="33A7599E" w14:textId="77777777">
      <w:pPr>
        <w:pStyle w:val="TOC1"/>
        <w:rPr>
          <w:rFonts w:asciiTheme="minorHAnsi" w:hAnsiTheme="minorHAnsi" w:eastAsiaTheme="minorEastAsia" w:cstheme="minorBidi"/>
          <w:b w:val="0"/>
          <w:bCs w:val="0"/>
          <w:caps w:val="0"/>
          <w:noProof/>
          <w:sz w:val="22"/>
          <w:szCs w:val="22"/>
        </w:rPr>
      </w:pPr>
      <w:hyperlink w:history="1" w:anchor="_Toc21876067">
        <w:r w:rsidRPr="00D358B5">
          <w:rPr>
            <w:rStyle w:val="Hyperlink"/>
            <w:rFonts w:ascii="Arial" w:hAnsi="Arial" w:cs="Arial"/>
            <w:noProof/>
          </w:rPr>
          <w:t>APPENDIX 1-REFERENCES AND LEGAL CONTEXT</w:t>
        </w:r>
        <w:r>
          <w:rPr>
            <w:noProof/>
            <w:webHidden/>
          </w:rPr>
          <w:tab/>
        </w:r>
        <w:r>
          <w:rPr>
            <w:noProof/>
            <w:webHidden/>
          </w:rPr>
          <w:fldChar w:fldCharType="begin"/>
        </w:r>
        <w:r>
          <w:rPr>
            <w:noProof/>
            <w:webHidden/>
          </w:rPr>
          <w:instrText xml:space="preserve"> PAGEREF _Toc21876067 \h </w:instrText>
        </w:r>
        <w:r>
          <w:rPr>
            <w:noProof/>
            <w:webHidden/>
          </w:rPr>
        </w:r>
        <w:r>
          <w:rPr>
            <w:noProof/>
            <w:webHidden/>
          </w:rPr>
          <w:fldChar w:fldCharType="separate"/>
        </w:r>
        <w:r>
          <w:rPr>
            <w:noProof/>
            <w:webHidden/>
          </w:rPr>
          <w:t>6</w:t>
        </w:r>
        <w:r>
          <w:rPr>
            <w:noProof/>
            <w:webHidden/>
          </w:rPr>
          <w:fldChar w:fldCharType="end"/>
        </w:r>
      </w:hyperlink>
    </w:p>
    <w:p w:rsidRPr="00F93434" w:rsidR="00BD09B5" w:rsidP="00300EA6" w:rsidRDefault="00427886" w14:paraId="3625D831" w14:textId="77777777">
      <w:pPr>
        <w:tabs>
          <w:tab w:val="right" w:pos="9638"/>
        </w:tabs>
        <w:jc w:val="both"/>
        <w:rPr>
          <w:sz w:val="20"/>
        </w:rPr>
      </w:pPr>
      <w:r w:rsidRPr="00F93434">
        <w:rPr>
          <w:color w:val="000000"/>
          <w:sz w:val="20"/>
        </w:rPr>
        <w:fldChar w:fldCharType="end"/>
      </w:r>
    </w:p>
    <w:p w:rsidRPr="00F93434" w:rsidR="00FF7824" w:rsidP="00300EA6" w:rsidRDefault="00AB3947" w14:paraId="64E3A8D0"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21876062" w:id="0"/>
      <w:r>
        <w:rPr>
          <w:rFonts w:ascii="Arial" w:hAnsi="Arial" w:cs="Arial"/>
          <w:sz w:val="20"/>
          <w:szCs w:val="20"/>
        </w:rPr>
        <w:t>LEGAL STATUS</w:t>
      </w:r>
      <w:bookmarkEnd w:id="0"/>
    </w:p>
    <w:p w:rsidR="00427886" w:rsidP="00300EA6" w:rsidRDefault="00427886" w14:paraId="0CD02BAD" w14:textId="77777777">
      <w:pPr>
        <w:jc w:val="both"/>
        <w:rPr>
          <w:sz w:val="20"/>
        </w:rPr>
      </w:pPr>
    </w:p>
    <w:p w:rsidRPr="005C39E1" w:rsidR="009133AE" w:rsidP="009133AE" w:rsidRDefault="009133AE" w14:paraId="292845D8" w14:textId="77777777">
      <w:pPr>
        <w:rPr>
          <w:sz w:val="20"/>
        </w:rPr>
      </w:pPr>
      <w:r w:rsidRPr="005C39E1">
        <w:rPr>
          <w:sz w:val="20"/>
        </w:rPr>
        <w:t xml:space="preserve">Legal Status: is policy complies with Part 3, paragraphs 10 of the Education (Independent School Standards) </w:t>
      </w:r>
      <w:r w:rsidR="00F61DED">
        <w:rPr>
          <w:sz w:val="20"/>
        </w:rPr>
        <w:t xml:space="preserve">2014 </w:t>
      </w:r>
      <w:r w:rsidRPr="005C39E1">
        <w:rPr>
          <w:sz w:val="20"/>
        </w:rPr>
        <w:t xml:space="preserve">(England) </w:t>
      </w:r>
    </w:p>
    <w:p w:rsidRPr="005C39E1" w:rsidR="009133AE" w:rsidP="6410868A" w:rsidRDefault="009133AE" w14:paraId="090C3994" w14:textId="53A0346E">
      <w:pPr>
        <w:rPr>
          <w:sz w:val="20"/>
        </w:rPr>
      </w:pPr>
      <w:r w:rsidRPr="6410868A">
        <w:rPr>
          <w:sz w:val="20"/>
        </w:rPr>
        <w:t>Keeping Children Safe in Education (KCSIE) Information for all sch</w:t>
      </w:r>
      <w:r w:rsidRPr="6410868A" w:rsidR="00435237">
        <w:rPr>
          <w:sz w:val="20"/>
        </w:rPr>
        <w:t>ool and college staff (DfE: 20</w:t>
      </w:r>
      <w:r w:rsidRPr="6410868A" w:rsidR="004F4350">
        <w:rPr>
          <w:sz w:val="20"/>
        </w:rPr>
        <w:t>2</w:t>
      </w:r>
      <w:r w:rsidRPr="6410868A" w:rsidR="522E1B27">
        <w:rPr>
          <w:sz w:val="20"/>
        </w:rPr>
        <w:t>4</w:t>
      </w:r>
      <w:r w:rsidRPr="6410868A">
        <w:rPr>
          <w:sz w:val="20"/>
        </w:rPr>
        <w:t xml:space="preserve">) </w:t>
      </w:r>
    </w:p>
    <w:p w:rsidRPr="005C39E1" w:rsidR="009133AE" w:rsidP="2842C5AE" w:rsidRDefault="009133AE" w14:paraId="35098888" w14:textId="79541C37">
      <w:pPr>
        <w:rPr>
          <w:sz w:val="20"/>
          <w:szCs w:val="20"/>
        </w:rPr>
      </w:pPr>
      <w:r w:rsidRPr="2842C5AE" w:rsidR="009133AE">
        <w:rPr>
          <w:sz w:val="20"/>
          <w:szCs w:val="20"/>
        </w:rPr>
        <w:t xml:space="preserve">Working Together to Safeguard Children (WT) A guide to inter-agency working to safeguard and promote the welfare </w:t>
      </w:r>
      <w:r w:rsidRPr="2842C5AE" w:rsidR="00FF5016">
        <w:rPr>
          <w:sz w:val="20"/>
          <w:szCs w:val="20"/>
        </w:rPr>
        <w:t>of children (HM Government: 20</w:t>
      </w:r>
      <w:r w:rsidRPr="2842C5AE" w:rsidR="00187EDA">
        <w:rPr>
          <w:sz w:val="20"/>
          <w:szCs w:val="20"/>
        </w:rPr>
        <w:t>2</w:t>
      </w:r>
      <w:r w:rsidRPr="2842C5AE" w:rsidR="56B57828">
        <w:rPr>
          <w:sz w:val="20"/>
          <w:szCs w:val="20"/>
        </w:rPr>
        <w:t>4</w:t>
      </w:r>
      <w:r w:rsidRPr="2842C5AE" w:rsidR="009133AE">
        <w:rPr>
          <w:sz w:val="20"/>
          <w:szCs w:val="20"/>
        </w:rPr>
        <w:t xml:space="preserve">) </w:t>
      </w:r>
    </w:p>
    <w:p w:rsidRPr="005C39E1" w:rsidR="003508C0" w:rsidP="009133AE" w:rsidRDefault="003508C0" w14:paraId="49C791DD" w14:textId="77777777">
      <w:pPr>
        <w:rPr>
          <w:sz w:val="20"/>
          <w:lang w:eastAsia="en-US"/>
        </w:rPr>
      </w:pPr>
      <w:r w:rsidRPr="005C39E1">
        <w:rPr>
          <w:sz w:val="20"/>
          <w:lang w:eastAsia="en-US"/>
        </w:rPr>
        <w:t>The Equality Act 2010</w:t>
      </w:r>
    </w:p>
    <w:p w:rsidRPr="005C39E1" w:rsidR="00891225" w:rsidP="009133AE" w:rsidRDefault="00891225" w14:paraId="08339791" w14:textId="77777777">
      <w:pPr>
        <w:rPr>
          <w:sz w:val="20"/>
          <w:lang w:eastAsia="en-US"/>
        </w:rPr>
      </w:pPr>
    </w:p>
    <w:p w:rsidRPr="005C39E1" w:rsidR="00891225" w:rsidP="009133AE" w:rsidRDefault="00891225" w14:paraId="3E4A45B5" w14:textId="77777777">
      <w:pPr>
        <w:rPr>
          <w:sz w:val="20"/>
        </w:rPr>
      </w:pPr>
    </w:p>
    <w:p w:rsidRPr="005C39E1" w:rsidR="00AB3947" w:rsidP="00AB3947" w:rsidRDefault="00AB3947" w14:paraId="4260F4CA" w14:textId="77777777">
      <w:pPr>
        <w:jc w:val="both"/>
        <w:rPr>
          <w:bCs/>
          <w:color w:val="000000"/>
          <w:sz w:val="20"/>
          <w:lang w:eastAsia="en-US"/>
        </w:rPr>
      </w:pPr>
    </w:p>
    <w:p w:rsidRPr="005C39E1" w:rsidR="00ED7F75" w:rsidP="00300EA6" w:rsidRDefault="00AB3947" w14:paraId="1C9BC087"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21876063" w:id="1"/>
      <w:r w:rsidRPr="005C39E1">
        <w:rPr>
          <w:rFonts w:ascii="Arial" w:hAnsi="Arial" w:cs="Arial"/>
          <w:sz w:val="20"/>
          <w:szCs w:val="20"/>
        </w:rPr>
        <w:t>RATIONALE AND INTRODUCTION</w:t>
      </w:r>
      <w:bookmarkEnd w:id="1"/>
    </w:p>
    <w:p w:rsidRPr="005C39E1" w:rsidR="009133AE" w:rsidP="009133AE" w:rsidRDefault="009133AE" w14:paraId="1E35B809" w14:textId="77777777">
      <w:pPr>
        <w:jc w:val="both"/>
        <w:rPr>
          <w:sz w:val="20"/>
        </w:rPr>
      </w:pPr>
    </w:p>
    <w:p w:rsidRPr="005C39E1" w:rsidR="00435237" w:rsidP="009133AE" w:rsidRDefault="00435237" w14:paraId="1660BE79" w14:textId="77777777">
      <w:pPr>
        <w:jc w:val="both"/>
        <w:rPr>
          <w:b/>
          <w:bCs/>
          <w:sz w:val="20"/>
        </w:rPr>
      </w:pPr>
    </w:p>
    <w:p w:rsidRPr="005C39E1" w:rsidR="009133AE" w:rsidP="009133AE" w:rsidRDefault="009133AE" w14:paraId="1877D3DE" w14:textId="77777777">
      <w:pPr>
        <w:jc w:val="both"/>
        <w:rPr>
          <w:sz w:val="20"/>
        </w:rPr>
      </w:pPr>
      <w:r w:rsidRPr="005C39E1">
        <w:rPr>
          <w:sz w:val="20"/>
        </w:rPr>
        <w:t>We are committed to providing a caring, friendly and safe environment for all of our students so they can learn in a relaxed and secure atmosphere.  Bullying</w:t>
      </w:r>
      <w:r w:rsidRPr="005C39E1" w:rsidR="007F64CB">
        <w:rPr>
          <w:sz w:val="20"/>
        </w:rPr>
        <w:t>/Discriminatory Behaviour</w:t>
      </w:r>
      <w:r w:rsidRPr="005C39E1">
        <w:rPr>
          <w:sz w:val="20"/>
        </w:rPr>
        <w:t xml:space="preserve"> of any kind is unacceptable at our School.  If bullying</w:t>
      </w:r>
      <w:r w:rsidRPr="005C39E1" w:rsidR="007F64CB">
        <w:rPr>
          <w:sz w:val="20"/>
        </w:rPr>
        <w:t>/Discrimination</w:t>
      </w:r>
      <w:r w:rsidRPr="005C39E1">
        <w:rPr>
          <w:sz w:val="20"/>
        </w:rPr>
        <w:t xml:space="preserve"> does occur, all students should be able to tell and know that incidents will be dealt with promptly and effectively.  We are a </w:t>
      </w:r>
      <w:r w:rsidRPr="005C39E1">
        <w:rPr>
          <w:i/>
          <w:sz w:val="20"/>
        </w:rPr>
        <w:t xml:space="preserve">TELLING </w:t>
      </w:r>
      <w:r w:rsidRPr="005C39E1">
        <w:rPr>
          <w:sz w:val="20"/>
        </w:rPr>
        <w:t xml:space="preserve">School.  This means that </w:t>
      </w:r>
      <w:r w:rsidRPr="005C39E1">
        <w:rPr>
          <w:i/>
          <w:sz w:val="20"/>
        </w:rPr>
        <w:t>anyone</w:t>
      </w:r>
      <w:r w:rsidRPr="005C39E1">
        <w:rPr>
          <w:sz w:val="20"/>
        </w:rPr>
        <w:t xml:space="preserve"> who knows that bullying</w:t>
      </w:r>
      <w:r w:rsidRPr="005C39E1" w:rsidR="007F64CB">
        <w:rPr>
          <w:sz w:val="20"/>
        </w:rPr>
        <w:t>/discrimination</w:t>
      </w:r>
      <w:r w:rsidRPr="005C39E1">
        <w:rPr>
          <w:sz w:val="20"/>
        </w:rPr>
        <w:t xml:space="preserve"> is happening is expected to tell the staff.</w:t>
      </w:r>
    </w:p>
    <w:p w:rsidRPr="005C39E1" w:rsidR="009133AE" w:rsidP="009133AE" w:rsidRDefault="009133AE" w14:paraId="4807B00F" w14:textId="77777777">
      <w:pPr>
        <w:jc w:val="both"/>
        <w:rPr>
          <w:sz w:val="20"/>
        </w:rPr>
      </w:pPr>
    </w:p>
    <w:p w:rsidRPr="005C39E1" w:rsidR="009133AE" w:rsidP="009133AE" w:rsidRDefault="009133AE" w14:paraId="69FA0311" w14:textId="77777777">
      <w:pPr>
        <w:jc w:val="both"/>
        <w:rPr>
          <w:b/>
          <w:sz w:val="20"/>
          <w:u w:val="single"/>
        </w:rPr>
      </w:pPr>
      <w:r w:rsidRPr="005C39E1">
        <w:rPr>
          <w:b/>
          <w:sz w:val="20"/>
          <w:u w:val="single"/>
        </w:rPr>
        <w:t>Aims</w:t>
      </w:r>
    </w:p>
    <w:p w:rsidRPr="005C39E1" w:rsidR="009133AE" w:rsidP="009133AE" w:rsidRDefault="009133AE" w14:paraId="3754984A" w14:textId="77777777">
      <w:pPr>
        <w:jc w:val="both"/>
        <w:rPr>
          <w:sz w:val="20"/>
        </w:rPr>
      </w:pPr>
    </w:p>
    <w:p w:rsidRPr="005C39E1" w:rsidR="009133AE" w:rsidP="009133AE" w:rsidRDefault="009133AE" w14:paraId="4363250D" w14:textId="77777777">
      <w:pPr>
        <w:jc w:val="both"/>
        <w:rPr>
          <w:sz w:val="20"/>
        </w:rPr>
      </w:pPr>
      <w:r w:rsidRPr="005C39E1">
        <w:rPr>
          <w:sz w:val="20"/>
        </w:rPr>
        <w:t>The main aim of our Anti-Bullying</w:t>
      </w:r>
      <w:r w:rsidRPr="005C39E1" w:rsidR="007F64CB">
        <w:rPr>
          <w:sz w:val="20"/>
        </w:rPr>
        <w:t>/Discriminatory Behaviour</w:t>
      </w:r>
      <w:r w:rsidRPr="005C39E1">
        <w:rPr>
          <w:sz w:val="20"/>
        </w:rPr>
        <w:t xml:space="preserve"> Policy is to make it clear to students, parents and staff that bullying is unacceptable.  The School believes that our students have the right to learn in a supportive, caring and safe environment where independence is celebrated and individuals can flourish without fear of being bullied.  Every student also has the right to be protected when he/ she is feeling vulnerable to bullying.  It is the duty of all adults on site to help to reduce, and to work towards, eliminating all forms of bullying amongst the students of the school.  </w:t>
      </w:r>
    </w:p>
    <w:p w:rsidRPr="005C39E1" w:rsidR="009133AE" w:rsidP="009133AE" w:rsidRDefault="009133AE" w14:paraId="4D913937" w14:textId="77777777">
      <w:pPr>
        <w:jc w:val="both"/>
        <w:rPr>
          <w:sz w:val="20"/>
        </w:rPr>
      </w:pPr>
    </w:p>
    <w:p w:rsidRPr="005C39E1" w:rsidR="009133AE" w:rsidP="009133AE" w:rsidRDefault="009133AE" w14:paraId="574CD67C" w14:textId="77777777">
      <w:pPr>
        <w:jc w:val="both"/>
        <w:rPr>
          <w:sz w:val="20"/>
        </w:rPr>
      </w:pPr>
      <w:r w:rsidRPr="005C39E1">
        <w:rPr>
          <w:sz w:val="20"/>
        </w:rPr>
        <w:t xml:space="preserve">Finally, it is intended that this policy will complement other School policies, including the Positive Behaviour Policy and Equal Opportunities, as well as being in line with the School’s Ethos and Code of Conduct.  </w:t>
      </w:r>
    </w:p>
    <w:p w:rsidRPr="005C39E1" w:rsidR="009133AE" w:rsidP="009133AE" w:rsidRDefault="009133AE" w14:paraId="39CD3547" w14:textId="77777777">
      <w:pPr>
        <w:jc w:val="both"/>
        <w:rPr>
          <w:sz w:val="20"/>
        </w:rPr>
      </w:pPr>
    </w:p>
    <w:p w:rsidRPr="005C39E1" w:rsidR="009133AE" w:rsidP="009133AE" w:rsidRDefault="009133AE" w14:paraId="1081C3A8" w14:textId="77777777">
      <w:pPr>
        <w:spacing w:after="120"/>
        <w:jc w:val="both"/>
        <w:rPr>
          <w:b/>
          <w:sz w:val="20"/>
        </w:rPr>
      </w:pPr>
      <w:r w:rsidRPr="005C39E1">
        <w:rPr>
          <w:b/>
          <w:sz w:val="20"/>
        </w:rPr>
        <w:t>Objectives of this Policy</w:t>
      </w:r>
    </w:p>
    <w:p w:rsidRPr="005C39E1" w:rsidR="009133AE" w:rsidP="009133AE" w:rsidRDefault="009133AE" w14:paraId="5D3BB5DB" w14:textId="77777777">
      <w:pPr>
        <w:numPr>
          <w:ilvl w:val="0"/>
          <w:numId w:val="37"/>
        </w:numPr>
        <w:tabs>
          <w:tab w:val="clear" w:pos="360"/>
          <w:tab w:val="num" w:pos="720"/>
        </w:tabs>
        <w:ind w:left="720"/>
        <w:rPr>
          <w:sz w:val="20"/>
        </w:rPr>
      </w:pPr>
      <w:r w:rsidRPr="005C39E1">
        <w:rPr>
          <w:sz w:val="20"/>
        </w:rPr>
        <w:t>Senior Management, teaching and non-teaching staff, students and parents should have an understanding of what bullying is.</w:t>
      </w:r>
    </w:p>
    <w:p w:rsidRPr="005C39E1" w:rsidR="009133AE" w:rsidP="009133AE" w:rsidRDefault="009133AE" w14:paraId="56BC8ABE" w14:textId="77777777">
      <w:pPr>
        <w:numPr>
          <w:ilvl w:val="0"/>
          <w:numId w:val="37"/>
        </w:numPr>
        <w:tabs>
          <w:tab w:val="clear" w:pos="360"/>
          <w:tab w:val="num" w:pos="720"/>
        </w:tabs>
        <w:ind w:left="720"/>
        <w:rPr>
          <w:sz w:val="20"/>
        </w:rPr>
      </w:pPr>
      <w:r w:rsidRPr="005C39E1">
        <w:rPr>
          <w:sz w:val="20"/>
        </w:rPr>
        <w:t>Senior Management, teaching and non-teaching staff should know what the School policy is on bullying, and follow it when bullying is reported.</w:t>
      </w:r>
    </w:p>
    <w:p w:rsidRPr="005C39E1" w:rsidR="009133AE" w:rsidP="009133AE" w:rsidRDefault="009133AE" w14:paraId="1A23825A" w14:textId="77777777">
      <w:pPr>
        <w:numPr>
          <w:ilvl w:val="0"/>
          <w:numId w:val="37"/>
        </w:numPr>
        <w:tabs>
          <w:tab w:val="clear" w:pos="360"/>
          <w:tab w:val="num" w:pos="720"/>
        </w:tabs>
        <w:ind w:left="720"/>
        <w:rPr>
          <w:sz w:val="20"/>
        </w:rPr>
      </w:pPr>
      <w:r w:rsidRPr="005C39E1">
        <w:rPr>
          <w:sz w:val="20"/>
        </w:rPr>
        <w:t>All students and parents/ carers should know what the School policy is on bullying, and what they should do if bullying arises.</w:t>
      </w:r>
    </w:p>
    <w:p w:rsidRPr="005C39E1" w:rsidR="009133AE" w:rsidP="009133AE" w:rsidRDefault="009133AE" w14:paraId="5F4C7CAD" w14:textId="77777777">
      <w:pPr>
        <w:numPr>
          <w:ilvl w:val="0"/>
          <w:numId w:val="37"/>
        </w:numPr>
        <w:tabs>
          <w:tab w:val="clear" w:pos="360"/>
          <w:tab w:val="num" w:pos="720"/>
        </w:tabs>
        <w:ind w:left="720"/>
        <w:rPr>
          <w:sz w:val="20"/>
        </w:rPr>
      </w:pPr>
      <w:r w:rsidRPr="005C39E1">
        <w:rPr>
          <w:sz w:val="20"/>
        </w:rPr>
        <w:t>As a School we take bullying seriously.  Students and parents/ carers should be assured that they will be supported when bullying is reported.</w:t>
      </w:r>
    </w:p>
    <w:p w:rsidRPr="005C39E1" w:rsidR="009133AE" w:rsidP="009133AE" w:rsidRDefault="009133AE" w14:paraId="1457EBB7" w14:textId="77777777">
      <w:pPr>
        <w:numPr>
          <w:ilvl w:val="0"/>
          <w:numId w:val="37"/>
        </w:numPr>
        <w:tabs>
          <w:tab w:val="clear" w:pos="360"/>
          <w:tab w:val="num" w:pos="720"/>
        </w:tabs>
        <w:ind w:left="720"/>
        <w:rPr>
          <w:sz w:val="20"/>
        </w:rPr>
      </w:pPr>
      <w:r w:rsidRPr="005C39E1">
        <w:rPr>
          <w:sz w:val="20"/>
        </w:rPr>
        <w:t>Bullying will not be tolerated.</w:t>
      </w:r>
    </w:p>
    <w:p w:rsidRPr="005C39E1" w:rsidR="00026DD9" w:rsidP="00026DD9" w:rsidRDefault="00026DD9" w14:paraId="0BFA906B" w14:textId="77777777">
      <w:pPr>
        <w:autoSpaceDE w:val="0"/>
        <w:autoSpaceDN w:val="0"/>
        <w:adjustRightInd w:val="0"/>
        <w:spacing w:after="75"/>
        <w:jc w:val="both"/>
        <w:rPr>
          <w:color w:val="000000"/>
          <w:sz w:val="20"/>
          <w:lang w:eastAsia="en-US"/>
        </w:rPr>
      </w:pPr>
    </w:p>
    <w:p w:rsidRPr="005C39E1" w:rsidR="00BD09B5" w:rsidP="00300EA6" w:rsidRDefault="00BD09B5" w14:paraId="2683108B" w14:textId="77777777">
      <w:pPr>
        <w:jc w:val="both"/>
        <w:rPr>
          <w:bCs/>
          <w:sz w:val="20"/>
        </w:rPr>
      </w:pPr>
    </w:p>
    <w:p w:rsidRPr="005C39E1" w:rsidR="00546C42" w:rsidP="00300EA6" w:rsidRDefault="009133AE" w14:paraId="0D1E7CC4" w14:textId="77777777">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21876064" w:id="2"/>
      <w:r w:rsidRPr="005C39E1">
        <w:rPr>
          <w:rFonts w:ascii="Arial" w:hAnsi="Arial" w:cs="Arial"/>
          <w:sz w:val="20"/>
          <w:szCs w:val="20"/>
        </w:rPr>
        <w:t>WHAT IS BULLYING</w:t>
      </w:r>
      <w:bookmarkEnd w:id="2"/>
    </w:p>
    <w:p w:rsidRPr="005C39E1" w:rsidR="00546C42" w:rsidP="00300EA6" w:rsidRDefault="00546C42" w14:paraId="65A51DA1" w14:textId="77777777">
      <w:pPr>
        <w:jc w:val="both"/>
        <w:rPr>
          <w:bCs/>
          <w:sz w:val="20"/>
        </w:rPr>
      </w:pPr>
    </w:p>
    <w:p w:rsidRPr="005C39E1" w:rsidR="009133AE" w:rsidP="009133AE" w:rsidRDefault="009133AE" w14:paraId="0A6E8CB2" w14:textId="77777777">
      <w:pPr>
        <w:jc w:val="both"/>
        <w:rPr>
          <w:rFonts w:eastAsia="Times New Roman"/>
          <w:sz w:val="20"/>
        </w:rPr>
      </w:pPr>
      <w:r w:rsidRPr="005C39E1">
        <w:rPr>
          <w:rFonts w:eastAsia="Times New Roman"/>
          <w:sz w:val="20"/>
        </w:rPr>
        <w:t xml:space="preserve">There is no agreed definition of bullying but it can take many forms.  It makes other people feel intimidated, threatened or powerless and unable to defend themselves.  Bullying results in pain and distress to the victim.  </w:t>
      </w:r>
    </w:p>
    <w:p w:rsidRPr="005C39E1" w:rsidR="009133AE" w:rsidP="009133AE" w:rsidRDefault="009133AE" w14:paraId="4E184F05" w14:textId="77777777">
      <w:pPr>
        <w:jc w:val="both"/>
        <w:rPr>
          <w:rFonts w:eastAsia="Times New Roman"/>
          <w:sz w:val="20"/>
        </w:rPr>
      </w:pPr>
    </w:p>
    <w:p w:rsidRPr="005C39E1" w:rsidR="009133AE" w:rsidP="009133AE" w:rsidRDefault="009133AE" w14:paraId="159C622A" w14:textId="77777777">
      <w:pPr>
        <w:jc w:val="both"/>
        <w:rPr>
          <w:rFonts w:eastAsia="Times New Roman"/>
          <w:b/>
          <w:sz w:val="20"/>
        </w:rPr>
      </w:pPr>
      <w:r w:rsidRPr="005C39E1">
        <w:rPr>
          <w:rFonts w:eastAsia="Times New Roman"/>
          <w:b/>
          <w:sz w:val="20"/>
        </w:rPr>
        <w:t>Bullying can be:</w:t>
      </w:r>
    </w:p>
    <w:p w:rsidRPr="005C39E1" w:rsidR="009133AE" w:rsidP="009133AE" w:rsidRDefault="009133AE" w14:paraId="2B6E9597" w14:textId="77777777">
      <w:pPr>
        <w:jc w:val="both"/>
        <w:rPr>
          <w:rFonts w:eastAsia="Times New Roman"/>
          <w:b/>
          <w:sz w:val="20"/>
        </w:rPr>
      </w:pPr>
    </w:p>
    <w:p w:rsidRPr="005C39E1" w:rsidR="009133AE" w:rsidP="009133AE" w:rsidRDefault="009133AE" w14:paraId="4C6D7B66"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Emotional</w:t>
      </w:r>
      <w:r w:rsidRPr="005C39E1">
        <w:rPr>
          <w:rFonts w:eastAsia="Times New Roman"/>
          <w:sz w:val="20"/>
        </w:rPr>
        <w:tab/>
      </w:r>
      <w:r w:rsidRPr="005C39E1">
        <w:rPr>
          <w:rFonts w:eastAsia="Times New Roman"/>
          <w:sz w:val="20"/>
        </w:rPr>
        <w:t>being unfriendly, excluding students from discussions/ activities, tormenting (e.g. threatening gestures)</w:t>
      </w:r>
    </w:p>
    <w:p w:rsidRPr="005C39E1" w:rsidR="009133AE" w:rsidP="009133AE" w:rsidRDefault="009133AE" w14:paraId="1F23E514"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Physical</w:t>
      </w:r>
      <w:r w:rsidRPr="005C39E1">
        <w:rPr>
          <w:rFonts w:eastAsia="Times New Roman"/>
          <w:sz w:val="20"/>
        </w:rPr>
        <w:tab/>
      </w:r>
      <w:r w:rsidRPr="005C39E1">
        <w:rPr>
          <w:rFonts w:eastAsia="Times New Roman"/>
          <w:sz w:val="20"/>
        </w:rPr>
        <w:t>taking or hiding belongings (including money), pushing, kicking, hitting, punching or any use of violence</w:t>
      </w:r>
    </w:p>
    <w:p w:rsidRPr="005C39E1" w:rsidR="009133AE" w:rsidP="009133AE" w:rsidRDefault="009133AE" w14:paraId="3F17EEC2"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Racist</w:t>
      </w:r>
      <w:r w:rsidRPr="005C39E1">
        <w:rPr>
          <w:rFonts w:eastAsia="Times New Roman"/>
          <w:sz w:val="20"/>
        </w:rPr>
        <w:tab/>
      </w:r>
      <w:r w:rsidRPr="005C39E1">
        <w:rPr>
          <w:rFonts w:eastAsia="Times New Roman"/>
          <w:sz w:val="20"/>
        </w:rPr>
        <w:t>racial taunts, graffiti, gestures</w:t>
      </w:r>
    </w:p>
    <w:p w:rsidRPr="005C39E1" w:rsidR="009133AE" w:rsidP="009133AE" w:rsidRDefault="009133AE" w14:paraId="142F4EB0"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Sexual</w:t>
      </w:r>
      <w:r w:rsidRPr="005C39E1">
        <w:rPr>
          <w:rFonts w:eastAsia="Times New Roman"/>
          <w:sz w:val="20"/>
        </w:rPr>
        <w:tab/>
      </w:r>
      <w:r w:rsidRPr="005C39E1">
        <w:rPr>
          <w:rFonts w:eastAsia="Times New Roman"/>
          <w:sz w:val="20"/>
        </w:rPr>
        <w:t>unwanted physical contact or sexually abusive comments</w:t>
      </w:r>
    </w:p>
    <w:p w:rsidRPr="005C39E1" w:rsidR="009133AE" w:rsidP="009133AE" w:rsidRDefault="009133AE" w14:paraId="75EA70FA"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Homophobic</w:t>
      </w:r>
      <w:r w:rsidRPr="005C39E1">
        <w:rPr>
          <w:rFonts w:eastAsia="Times New Roman"/>
          <w:sz w:val="20"/>
        </w:rPr>
        <w:tab/>
      </w:r>
      <w:r w:rsidRPr="005C39E1">
        <w:rPr>
          <w:rFonts w:eastAsia="Times New Roman"/>
          <w:sz w:val="20"/>
        </w:rPr>
        <w:t>because of, or focussing on the issue of sexuality</w:t>
      </w:r>
    </w:p>
    <w:p w:rsidRPr="005C39E1" w:rsidR="009133AE" w:rsidP="009133AE" w:rsidRDefault="009133AE" w14:paraId="3DFD2C1E"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Verbal</w:t>
      </w:r>
      <w:r w:rsidRPr="005C39E1">
        <w:rPr>
          <w:rFonts w:eastAsia="Times New Roman"/>
          <w:sz w:val="20"/>
        </w:rPr>
        <w:tab/>
      </w:r>
      <w:r w:rsidRPr="005C39E1">
        <w:rPr>
          <w:rFonts w:eastAsia="Times New Roman"/>
          <w:sz w:val="20"/>
        </w:rPr>
        <w:t>name-calling, sarcasm, spreading rumours, teasing</w:t>
      </w:r>
    </w:p>
    <w:p w:rsidRPr="005C39E1" w:rsidR="009133AE" w:rsidP="009133AE" w:rsidRDefault="009133AE" w14:paraId="34925A22"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Cyber</w:t>
      </w:r>
      <w:r w:rsidRPr="005C39E1">
        <w:rPr>
          <w:rFonts w:eastAsia="Times New Roman"/>
          <w:sz w:val="20"/>
        </w:rPr>
        <w:tab/>
      </w:r>
      <w:r w:rsidRPr="005C39E1">
        <w:rPr>
          <w:rFonts w:eastAsia="Times New Roman"/>
          <w:sz w:val="20"/>
        </w:rPr>
        <w:t>All areas of internet ,such as  email &amp; internet chat room misuse</w:t>
      </w:r>
      <w:r w:rsidRPr="005C39E1">
        <w:rPr>
          <w:rFonts w:eastAsia="Times New Roman"/>
          <w:sz w:val="20"/>
        </w:rPr>
        <w:br/>
      </w:r>
      <w:r w:rsidRPr="005C39E1">
        <w:rPr>
          <w:rFonts w:eastAsia="Times New Roman"/>
          <w:sz w:val="20"/>
        </w:rPr>
        <w:t>Mobile threats by text messaging &amp; calls</w:t>
      </w:r>
      <w:r w:rsidRPr="005C39E1">
        <w:rPr>
          <w:rFonts w:eastAsia="Times New Roman"/>
          <w:sz w:val="20"/>
        </w:rPr>
        <w:br/>
      </w:r>
      <w:r w:rsidRPr="005C39E1">
        <w:rPr>
          <w:rFonts w:eastAsia="Times New Roman"/>
          <w:sz w:val="20"/>
        </w:rPr>
        <w:t xml:space="preserve">Misuse of associated technology , i.e. camera </w:t>
      </w:r>
      <w:r w:rsidRPr="005C39E1" w:rsidR="00C462D2">
        <w:rPr>
          <w:rFonts w:eastAsia="Times New Roman"/>
          <w:sz w:val="20"/>
        </w:rPr>
        <w:t xml:space="preserve">, consoles </w:t>
      </w:r>
      <w:r w:rsidRPr="005C39E1">
        <w:rPr>
          <w:rFonts w:eastAsia="Times New Roman"/>
          <w:sz w:val="20"/>
        </w:rPr>
        <w:t>&amp;</w:t>
      </w:r>
      <w:r w:rsidRPr="005C39E1" w:rsidR="00C462D2">
        <w:rPr>
          <w:rFonts w:eastAsia="Times New Roman"/>
          <w:sz w:val="20"/>
        </w:rPr>
        <w:t xml:space="preserve"> </w:t>
      </w:r>
      <w:r w:rsidRPr="005C39E1">
        <w:rPr>
          <w:rFonts w:eastAsia="Times New Roman"/>
          <w:sz w:val="20"/>
        </w:rPr>
        <w:t>video facilities</w:t>
      </w:r>
    </w:p>
    <w:p w:rsidRPr="005C39E1" w:rsidR="00435237" w:rsidP="00435237" w:rsidRDefault="00435237" w14:paraId="6D989F05" w14:textId="77777777">
      <w:pPr>
        <w:numPr>
          <w:ilvl w:val="0"/>
          <w:numId w:val="38"/>
        </w:numPr>
        <w:tabs>
          <w:tab w:val="num" w:pos="720"/>
          <w:tab w:val="left" w:pos="2160"/>
        </w:tabs>
        <w:ind w:left="2160" w:hanging="1800"/>
        <w:rPr>
          <w:rFonts w:eastAsia="Times New Roman"/>
          <w:sz w:val="20"/>
        </w:rPr>
      </w:pPr>
      <w:r w:rsidRPr="005C39E1">
        <w:rPr>
          <w:rFonts w:eastAsia="Times New Roman"/>
          <w:sz w:val="20"/>
        </w:rPr>
        <w:t>Discrimination   This can be any form of unkindness, abuse, or different treatment of someone due to a protected characteristic, age, disability, gender re-assignment, marriage and civil partnership, pregnancy and maternity, race, religion or belief, sex, and sexual orientation.</w:t>
      </w:r>
    </w:p>
    <w:p w:rsidRPr="005C39E1" w:rsidR="009133AE" w:rsidP="009133AE" w:rsidRDefault="009133AE" w14:paraId="13196666" w14:textId="77777777">
      <w:pPr>
        <w:jc w:val="both"/>
        <w:rPr>
          <w:rFonts w:eastAsia="Times New Roman"/>
          <w:sz w:val="20"/>
        </w:rPr>
      </w:pPr>
    </w:p>
    <w:p w:rsidRPr="005C39E1" w:rsidR="009133AE" w:rsidP="009133AE" w:rsidRDefault="009133AE" w14:paraId="507A19F7" w14:textId="77777777">
      <w:pPr>
        <w:spacing w:after="120"/>
        <w:jc w:val="both"/>
        <w:rPr>
          <w:rFonts w:eastAsia="Times New Roman"/>
          <w:b/>
          <w:sz w:val="20"/>
        </w:rPr>
      </w:pPr>
      <w:r w:rsidRPr="005C39E1">
        <w:rPr>
          <w:rFonts w:eastAsia="Times New Roman"/>
          <w:b/>
          <w:sz w:val="20"/>
        </w:rPr>
        <w:t>Why is it Important to Respond to Bullying</w:t>
      </w:r>
      <w:r w:rsidRPr="005C39E1" w:rsidR="004728FE">
        <w:rPr>
          <w:rFonts w:eastAsia="Times New Roman"/>
          <w:b/>
          <w:sz w:val="20"/>
        </w:rPr>
        <w:t>/Discrimination</w:t>
      </w:r>
      <w:r w:rsidRPr="005C39E1">
        <w:rPr>
          <w:rFonts w:eastAsia="Times New Roman"/>
          <w:b/>
          <w:sz w:val="20"/>
        </w:rPr>
        <w:t>?</w:t>
      </w:r>
    </w:p>
    <w:p w:rsidRPr="005C39E1" w:rsidR="009133AE" w:rsidP="009133AE" w:rsidRDefault="009133AE" w14:paraId="7742FA6F" w14:textId="77777777">
      <w:pPr>
        <w:jc w:val="both"/>
        <w:rPr>
          <w:rFonts w:eastAsia="Times New Roman"/>
          <w:sz w:val="20"/>
        </w:rPr>
      </w:pPr>
      <w:r w:rsidRPr="005C39E1">
        <w:rPr>
          <w:rFonts w:eastAsia="Times New Roman"/>
          <w:sz w:val="20"/>
        </w:rPr>
        <w:t>Bullying</w:t>
      </w:r>
      <w:r w:rsidRPr="005C39E1" w:rsidR="004728FE">
        <w:rPr>
          <w:rFonts w:eastAsia="Times New Roman"/>
          <w:sz w:val="20"/>
        </w:rPr>
        <w:t xml:space="preserve"> and Discrimination</w:t>
      </w:r>
      <w:r w:rsidRPr="005C39E1">
        <w:rPr>
          <w:rFonts w:eastAsia="Times New Roman"/>
          <w:sz w:val="20"/>
        </w:rPr>
        <w:t xml:space="preserve"> hurts.  No one deserves to be a victim of bullying</w:t>
      </w:r>
      <w:r w:rsidRPr="005C39E1" w:rsidR="004728FE">
        <w:rPr>
          <w:rFonts w:eastAsia="Times New Roman"/>
          <w:sz w:val="20"/>
        </w:rPr>
        <w:t xml:space="preserve"> or Discrimination</w:t>
      </w:r>
      <w:r w:rsidRPr="005C39E1">
        <w:rPr>
          <w:rFonts w:eastAsia="Times New Roman"/>
          <w:sz w:val="20"/>
        </w:rPr>
        <w:t>.  Everybody has the right to be treated with respect.  Students who are bullying</w:t>
      </w:r>
      <w:r w:rsidRPr="005C39E1" w:rsidR="004728FE">
        <w:rPr>
          <w:rFonts w:eastAsia="Times New Roman"/>
          <w:sz w:val="20"/>
        </w:rPr>
        <w:t xml:space="preserve"> and being discriminatory</w:t>
      </w:r>
      <w:r w:rsidRPr="005C39E1">
        <w:rPr>
          <w:rFonts w:eastAsia="Times New Roman"/>
          <w:sz w:val="20"/>
        </w:rPr>
        <w:t xml:space="preserve"> need to learn different ways of behaving.  All schools have a responsibility to respond promptly and effectively to issues of bullying</w:t>
      </w:r>
      <w:r w:rsidRPr="005C39E1" w:rsidR="004728FE">
        <w:rPr>
          <w:rFonts w:eastAsia="Times New Roman"/>
          <w:sz w:val="20"/>
        </w:rPr>
        <w:t xml:space="preserve"> and Discrimination</w:t>
      </w:r>
      <w:r w:rsidRPr="005C39E1">
        <w:rPr>
          <w:rFonts w:eastAsia="Times New Roman"/>
          <w:sz w:val="20"/>
        </w:rPr>
        <w:t>.</w:t>
      </w:r>
    </w:p>
    <w:p w:rsidRPr="005C39E1" w:rsidR="009133AE" w:rsidP="009133AE" w:rsidRDefault="009133AE" w14:paraId="5F8E6F21" w14:textId="77777777">
      <w:pPr>
        <w:jc w:val="both"/>
        <w:rPr>
          <w:rFonts w:eastAsia="Times New Roman"/>
          <w:sz w:val="20"/>
        </w:rPr>
      </w:pPr>
    </w:p>
    <w:p w:rsidRPr="005C39E1" w:rsidR="009133AE" w:rsidP="009133AE" w:rsidRDefault="009133AE" w14:paraId="764A3A19" w14:textId="77777777">
      <w:pPr>
        <w:spacing w:after="120"/>
        <w:jc w:val="both"/>
        <w:rPr>
          <w:rFonts w:eastAsia="Times New Roman"/>
          <w:b/>
          <w:sz w:val="20"/>
        </w:rPr>
      </w:pPr>
      <w:r w:rsidRPr="005C39E1">
        <w:rPr>
          <w:rFonts w:eastAsia="Times New Roman"/>
          <w:b/>
          <w:sz w:val="20"/>
        </w:rPr>
        <w:t>Signs and Symptoms</w:t>
      </w:r>
    </w:p>
    <w:p w:rsidRPr="005C39E1" w:rsidR="009133AE" w:rsidP="009133AE" w:rsidRDefault="009133AE" w14:paraId="18A3CD9E" w14:textId="77777777">
      <w:pPr>
        <w:spacing w:after="120"/>
        <w:jc w:val="both"/>
        <w:rPr>
          <w:rFonts w:eastAsia="Times New Roman"/>
          <w:sz w:val="20"/>
        </w:rPr>
      </w:pPr>
      <w:r w:rsidRPr="005C39E1">
        <w:rPr>
          <w:rFonts w:eastAsia="Times New Roman"/>
          <w:sz w:val="20"/>
        </w:rPr>
        <w:t>A student may indicate by signs or behaviour that he or she is being bullied.  Adults should be aware of these possible signs and that they should investigate if a student:</w:t>
      </w:r>
    </w:p>
    <w:p w:rsidRPr="005C39E1" w:rsidR="009133AE" w:rsidP="009133AE" w:rsidRDefault="009133AE" w14:paraId="5F13D5AD" w14:textId="77777777">
      <w:pPr>
        <w:numPr>
          <w:ilvl w:val="0"/>
          <w:numId w:val="37"/>
        </w:numPr>
        <w:tabs>
          <w:tab w:val="num" w:pos="720"/>
        </w:tabs>
        <w:ind w:left="720"/>
        <w:jc w:val="both"/>
        <w:rPr>
          <w:rFonts w:eastAsia="Times New Roman"/>
          <w:sz w:val="20"/>
        </w:rPr>
      </w:pPr>
      <w:r w:rsidRPr="005C39E1">
        <w:rPr>
          <w:rFonts w:eastAsia="Times New Roman"/>
          <w:sz w:val="20"/>
        </w:rPr>
        <w:t>is frightened of walking to or from the School</w:t>
      </w:r>
    </w:p>
    <w:p w:rsidRPr="005C39E1" w:rsidR="009133AE" w:rsidP="009133AE" w:rsidRDefault="009133AE" w14:paraId="16F93F4B" w14:textId="77777777">
      <w:pPr>
        <w:numPr>
          <w:ilvl w:val="0"/>
          <w:numId w:val="37"/>
        </w:numPr>
        <w:tabs>
          <w:tab w:val="num" w:pos="720"/>
        </w:tabs>
        <w:ind w:left="720"/>
        <w:jc w:val="both"/>
        <w:rPr>
          <w:rFonts w:eastAsia="Times New Roman"/>
          <w:sz w:val="20"/>
        </w:rPr>
      </w:pPr>
      <w:r w:rsidRPr="005C39E1">
        <w:rPr>
          <w:rFonts w:eastAsia="Times New Roman"/>
          <w:sz w:val="20"/>
        </w:rPr>
        <w:t>doesn't want to go on the School’s transport / public bus or other mode of transport</w:t>
      </w:r>
    </w:p>
    <w:p w:rsidRPr="005C39E1" w:rsidR="009133AE" w:rsidP="009133AE" w:rsidRDefault="009133AE" w14:paraId="72FDD3DE" w14:textId="77777777">
      <w:pPr>
        <w:numPr>
          <w:ilvl w:val="0"/>
          <w:numId w:val="37"/>
        </w:numPr>
        <w:tabs>
          <w:tab w:val="num" w:pos="720"/>
        </w:tabs>
        <w:ind w:left="720"/>
        <w:jc w:val="both"/>
        <w:rPr>
          <w:rFonts w:eastAsia="Times New Roman"/>
          <w:sz w:val="20"/>
        </w:rPr>
      </w:pPr>
      <w:r w:rsidRPr="005C39E1">
        <w:rPr>
          <w:rFonts w:eastAsia="Times New Roman"/>
          <w:sz w:val="20"/>
        </w:rPr>
        <w:t>begs to be driven to the School separately/ with certain adults</w:t>
      </w:r>
    </w:p>
    <w:p w:rsidRPr="005C39E1" w:rsidR="009133AE" w:rsidP="009133AE" w:rsidRDefault="009133AE" w14:paraId="0EB5F1A0" w14:textId="77777777">
      <w:pPr>
        <w:numPr>
          <w:ilvl w:val="0"/>
          <w:numId w:val="37"/>
        </w:numPr>
        <w:tabs>
          <w:tab w:val="num" w:pos="720"/>
        </w:tabs>
        <w:ind w:left="720"/>
        <w:jc w:val="both"/>
        <w:rPr>
          <w:rFonts w:eastAsia="Times New Roman"/>
          <w:sz w:val="20"/>
        </w:rPr>
      </w:pPr>
      <w:r w:rsidRPr="005C39E1">
        <w:rPr>
          <w:rFonts w:eastAsia="Times New Roman"/>
          <w:sz w:val="20"/>
        </w:rPr>
        <w:t>changes their usual routine</w:t>
      </w:r>
    </w:p>
    <w:p w:rsidRPr="005C39E1" w:rsidR="009133AE" w:rsidP="009133AE" w:rsidRDefault="009133AE" w14:paraId="750331E8" w14:textId="77777777">
      <w:pPr>
        <w:numPr>
          <w:ilvl w:val="0"/>
          <w:numId w:val="37"/>
        </w:numPr>
        <w:tabs>
          <w:tab w:val="num" w:pos="720"/>
        </w:tabs>
        <w:ind w:left="720"/>
        <w:jc w:val="both"/>
        <w:rPr>
          <w:rFonts w:eastAsia="Times New Roman"/>
          <w:sz w:val="20"/>
        </w:rPr>
      </w:pPr>
      <w:r w:rsidRPr="005C39E1">
        <w:rPr>
          <w:rFonts w:eastAsia="Times New Roman"/>
          <w:sz w:val="20"/>
        </w:rPr>
        <w:t>is unwilling to go to School (school phobic)</w:t>
      </w:r>
    </w:p>
    <w:p w:rsidRPr="005C39E1" w:rsidR="009133AE" w:rsidP="009133AE" w:rsidRDefault="009133AE" w14:paraId="169E869F" w14:textId="77777777">
      <w:pPr>
        <w:numPr>
          <w:ilvl w:val="0"/>
          <w:numId w:val="37"/>
        </w:numPr>
        <w:tabs>
          <w:tab w:val="num" w:pos="720"/>
        </w:tabs>
        <w:ind w:left="720"/>
        <w:jc w:val="both"/>
        <w:rPr>
          <w:rFonts w:eastAsia="Times New Roman"/>
          <w:sz w:val="20"/>
        </w:rPr>
      </w:pPr>
      <w:r w:rsidRPr="005C39E1">
        <w:rPr>
          <w:rFonts w:eastAsia="Times New Roman"/>
          <w:sz w:val="20"/>
        </w:rPr>
        <w:t>begins to truant</w:t>
      </w:r>
    </w:p>
    <w:p w:rsidRPr="005C39E1" w:rsidR="009133AE" w:rsidP="009133AE" w:rsidRDefault="009133AE" w14:paraId="5A9F469F" w14:textId="77777777">
      <w:pPr>
        <w:numPr>
          <w:ilvl w:val="0"/>
          <w:numId w:val="37"/>
        </w:numPr>
        <w:tabs>
          <w:tab w:val="num" w:pos="720"/>
        </w:tabs>
        <w:ind w:left="720"/>
        <w:jc w:val="both"/>
        <w:rPr>
          <w:rFonts w:eastAsia="Times New Roman"/>
          <w:sz w:val="20"/>
        </w:rPr>
      </w:pPr>
      <w:r w:rsidRPr="005C39E1">
        <w:rPr>
          <w:rFonts w:eastAsia="Times New Roman"/>
          <w:sz w:val="20"/>
        </w:rPr>
        <w:t>becomes withdrawn anxious, or lacking in confidence</w:t>
      </w:r>
    </w:p>
    <w:p w:rsidRPr="005C39E1" w:rsidR="009133AE" w:rsidP="009133AE" w:rsidRDefault="009133AE" w14:paraId="2B6518D4" w14:textId="77777777">
      <w:pPr>
        <w:numPr>
          <w:ilvl w:val="0"/>
          <w:numId w:val="37"/>
        </w:numPr>
        <w:tabs>
          <w:tab w:val="num" w:pos="720"/>
        </w:tabs>
        <w:ind w:left="720"/>
        <w:jc w:val="both"/>
        <w:rPr>
          <w:rFonts w:eastAsia="Times New Roman"/>
          <w:sz w:val="20"/>
        </w:rPr>
      </w:pPr>
      <w:r w:rsidRPr="005C39E1">
        <w:rPr>
          <w:rFonts w:eastAsia="Times New Roman"/>
          <w:sz w:val="20"/>
        </w:rPr>
        <w:t>starts stammering</w:t>
      </w:r>
    </w:p>
    <w:p w:rsidRPr="005C39E1" w:rsidR="009133AE" w:rsidP="009133AE" w:rsidRDefault="009133AE" w14:paraId="60765967" w14:textId="77777777">
      <w:pPr>
        <w:numPr>
          <w:ilvl w:val="0"/>
          <w:numId w:val="37"/>
        </w:numPr>
        <w:tabs>
          <w:tab w:val="num" w:pos="720"/>
        </w:tabs>
        <w:ind w:left="720"/>
        <w:jc w:val="both"/>
        <w:rPr>
          <w:rFonts w:eastAsia="Times New Roman"/>
          <w:sz w:val="20"/>
        </w:rPr>
      </w:pPr>
      <w:r w:rsidRPr="005C39E1">
        <w:rPr>
          <w:rFonts w:eastAsia="Times New Roman"/>
          <w:sz w:val="20"/>
        </w:rPr>
        <w:t>attempts or threatens suicide or runs away</w:t>
      </w:r>
    </w:p>
    <w:p w:rsidRPr="005C39E1" w:rsidR="009133AE" w:rsidP="009133AE" w:rsidRDefault="009133AE" w14:paraId="37509CD6" w14:textId="77777777">
      <w:pPr>
        <w:numPr>
          <w:ilvl w:val="0"/>
          <w:numId w:val="37"/>
        </w:numPr>
        <w:tabs>
          <w:tab w:val="num" w:pos="720"/>
        </w:tabs>
        <w:ind w:left="720"/>
        <w:jc w:val="both"/>
        <w:rPr>
          <w:rFonts w:eastAsia="Times New Roman"/>
          <w:sz w:val="20"/>
        </w:rPr>
      </w:pPr>
      <w:r w:rsidRPr="005C39E1">
        <w:rPr>
          <w:rFonts w:eastAsia="Times New Roman"/>
          <w:sz w:val="20"/>
        </w:rPr>
        <w:t>cries themselves to sleep at night or has nightmares</w:t>
      </w:r>
    </w:p>
    <w:p w:rsidRPr="005C39E1" w:rsidR="009133AE" w:rsidP="009133AE" w:rsidRDefault="009133AE" w14:paraId="2A9D7E1B" w14:textId="77777777">
      <w:pPr>
        <w:numPr>
          <w:ilvl w:val="0"/>
          <w:numId w:val="37"/>
        </w:numPr>
        <w:tabs>
          <w:tab w:val="num" w:pos="720"/>
        </w:tabs>
        <w:ind w:left="720"/>
        <w:jc w:val="both"/>
        <w:rPr>
          <w:rFonts w:eastAsia="Times New Roman"/>
          <w:sz w:val="20"/>
        </w:rPr>
      </w:pPr>
      <w:r w:rsidRPr="005C39E1">
        <w:rPr>
          <w:rFonts w:eastAsia="Times New Roman"/>
          <w:sz w:val="20"/>
        </w:rPr>
        <w:t>feels ill in the morning</w:t>
      </w:r>
    </w:p>
    <w:p w:rsidRPr="005C39E1" w:rsidR="009133AE" w:rsidP="009133AE" w:rsidRDefault="009133AE" w14:paraId="76FBACC5" w14:textId="77777777">
      <w:pPr>
        <w:numPr>
          <w:ilvl w:val="0"/>
          <w:numId w:val="37"/>
        </w:numPr>
        <w:tabs>
          <w:tab w:val="num" w:pos="720"/>
        </w:tabs>
        <w:ind w:left="720"/>
        <w:jc w:val="both"/>
        <w:rPr>
          <w:rFonts w:eastAsia="Times New Roman"/>
          <w:sz w:val="20"/>
        </w:rPr>
      </w:pPr>
      <w:r w:rsidRPr="005C39E1">
        <w:rPr>
          <w:rFonts w:eastAsia="Times New Roman"/>
          <w:sz w:val="20"/>
        </w:rPr>
        <w:t>begins to perform poorly in class work</w:t>
      </w:r>
    </w:p>
    <w:p w:rsidRPr="005C39E1" w:rsidR="009133AE" w:rsidP="009133AE" w:rsidRDefault="009133AE" w14:paraId="301FEF0A" w14:textId="77777777">
      <w:pPr>
        <w:numPr>
          <w:ilvl w:val="0"/>
          <w:numId w:val="37"/>
        </w:numPr>
        <w:tabs>
          <w:tab w:val="num" w:pos="720"/>
        </w:tabs>
        <w:ind w:left="720"/>
        <w:jc w:val="both"/>
        <w:rPr>
          <w:rFonts w:eastAsia="Times New Roman"/>
          <w:sz w:val="20"/>
        </w:rPr>
      </w:pPr>
      <w:r w:rsidRPr="005C39E1">
        <w:rPr>
          <w:rFonts w:eastAsia="Times New Roman"/>
          <w:sz w:val="20"/>
        </w:rPr>
        <w:t>comes home with clothes torn or books damaged</w:t>
      </w:r>
    </w:p>
    <w:p w:rsidRPr="005C39E1" w:rsidR="009133AE" w:rsidP="009133AE" w:rsidRDefault="009133AE" w14:paraId="542214A5" w14:textId="77777777">
      <w:pPr>
        <w:numPr>
          <w:ilvl w:val="0"/>
          <w:numId w:val="37"/>
        </w:numPr>
        <w:tabs>
          <w:tab w:val="num" w:pos="720"/>
        </w:tabs>
        <w:ind w:left="720"/>
        <w:jc w:val="both"/>
        <w:rPr>
          <w:rFonts w:eastAsia="Times New Roman"/>
          <w:sz w:val="20"/>
        </w:rPr>
      </w:pPr>
      <w:r w:rsidRPr="005C39E1">
        <w:rPr>
          <w:rFonts w:eastAsia="Times New Roman"/>
          <w:sz w:val="20"/>
        </w:rPr>
        <w:t>has possessions which are damaged or "go missing"</w:t>
      </w:r>
    </w:p>
    <w:p w:rsidRPr="005C39E1" w:rsidR="009133AE" w:rsidP="009133AE" w:rsidRDefault="009133AE" w14:paraId="3A7ED8C1" w14:textId="77777777">
      <w:pPr>
        <w:numPr>
          <w:ilvl w:val="0"/>
          <w:numId w:val="37"/>
        </w:numPr>
        <w:tabs>
          <w:tab w:val="num" w:pos="720"/>
        </w:tabs>
        <w:ind w:left="720"/>
        <w:jc w:val="both"/>
        <w:rPr>
          <w:rFonts w:eastAsia="Times New Roman"/>
          <w:sz w:val="20"/>
        </w:rPr>
      </w:pPr>
      <w:r w:rsidRPr="005C39E1">
        <w:rPr>
          <w:rFonts w:eastAsia="Times New Roman"/>
          <w:sz w:val="20"/>
        </w:rPr>
        <w:t>asks for money or starts stealing money (to pay bully)</w:t>
      </w:r>
    </w:p>
    <w:p w:rsidRPr="005C39E1" w:rsidR="009133AE" w:rsidP="009133AE" w:rsidRDefault="009133AE" w14:paraId="2F4E43A6" w14:textId="77777777">
      <w:pPr>
        <w:numPr>
          <w:ilvl w:val="0"/>
          <w:numId w:val="37"/>
        </w:numPr>
        <w:tabs>
          <w:tab w:val="num" w:pos="720"/>
        </w:tabs>
        <w:ind w:left="720"/>
        <w:jc w:val="both"/>
        <w:rPr>
          <w:rFonts w:eastAsia="Times New Roman"/>
          <w:sz w:val="20"/>
        </w:rPr>
      </w:pPr>
      <w:r w:rsidRPr="005C39E1">
        <w:rPr>
          <w:rFonts w:eastAsia="Times New Roman"/>
          <w:sz w:val="20"/>
        </w:rPr>
        <w:t>has money or possessions continually "lost"</w:t>
      </w:r>
    </w:p>
    <w:p w:rsidRPr="005C39E1" w:rsidR="009133AE" w:rsidP="009133AE" w:rsidRDefault="009133AE" w14:paraId="6886017B" w14:textId="77777777">
      <w:pPr>
        <w:numPr>
          <w:ilvl w:val="0"/>
          <w:numId w:val="37"/>
        </w:numPr>
        <w:tabs>
          <w:tab w:val="num" w:pos="720"/>
        </w:tabs>
        <w:ind w:left="720"/>
        <w:jc w:val="both"/>
        <w:rPr>
          <w:rFonts w:eastAsia="Times New Roman"/>
          <w:sz w:val="20"/>
        </w:rPr>
      </w:pPr>
      <w:r w:rsidRPr="005C39E1">
        <w:rPr>
          <w:rFonts w:eastAsia="Times New Roman"/>
          <w:sz w:val="20"/>
        </w:rPr>
        <w:t>has unexplained cuts or bruises</w:t>
      </w:r>
    </w:p>
    <w:p w:rsidRPr="005C39E1" w:rsidR="009133AE" w:rsidP="009133AE" w:rsidRDefault="009133AE" w14:paraId="77F3C524" w14:textId="77777777">
      <w:pPr>
        <w:numPr>
          <w:ilvl w:val="0"/>
          <w:numId w:val="37"/>
        </w:numPr>
        <w:tabs>
          <w:tab w:val="num" w:pos="720"/>
        </w:tabs>
        <w:ind w:left="720"/>
        <w:jc w:val="both"/>
        <w:rPr>
          <w:rFonts w:eastAsia="Times New Roman"/>
          <w:sz w:val="20"/>
        </w:rPr>
      </w:pPr>
      <w:r w:rsidRPr="005C39E1">
        <w:rPr>
          <w:rFonts w:eastAsia="Times New Roman"/>
          <w:sz w:val="20"/>
        </w:rPr>
        <w:t>comes home hungry (unable to eat due to anxiety)</w:t>
      </w:r>
    </w:p>
    <w:p w:rsidRPr="005C39E1" w:rsidR="009133AE" w:rsidP="009133AE" w:rsidRDefault="009133AE" w14:paraId="5DDEE0C6" w14:textId="77777777">
      <w:pPr>
        <w:numPr>
          <w:ilvl w:val="0"/>
          <w:numId w:val="37"/>
        </w:numPr>
        <w:tabs>
          <w:tab w:val="num" w:pos="720"/>
        </w:tabs>
        <w:ind w:left="720"/>
        <w:jc w:val="both"/>
        <w:rPr>
          <w:rFonts w:eastAsia="Times New Roman"/>
          <w:sz w:val="20"/>
        </w:rPr>
      </w:pPr>
      <w:r w:rsidRPr="005C39E1">
        <w:rPr>
          <w:rFonts w:eastAsia="Times New Roman"/>
          <w:sz w:val="20"/>
        </w:rPr>
        <w:t>becomes aggressive, disruptive or unreasonable</w:t>
      </w:r>
    </w:p>
    <w:p w:rsidRPr="005C39E1" w:rsidR="009133AE" w:rsidP="009133AE" w:rsidRDefault="009133AE" w14:paraId="4A61FEF2" w14:textId="77777777">
      <w:pPr>
        <w:numPr>
          <w:ilvl w:val="0"/>
          <w:numId w:val="37"/>
        </w:numPr>
        <w:tabs>
          <w:tab w:val="num" w:pos="720"/>
        </w:tabs>
        <w:ind w:left="720"/>
        <w:jc w:val="both"/>
        <w:rPr>
          <w:rFonts w:eastAsia="Times New Roman"/>
          <w:sz w:val="20"/>
        </w:rPr>
      </w:pPr>
      <w:r w:rsidRPr="005C39E1">
        <w:rPr>
          <w:rFonts w:eastAsia="Times New Roman"/>
          <w:sz w:val="20"/>
        </w:rPr>
        <w:t>is bullying other children or siblings</w:t>
      </w:r>
    </w:p>
    <w:p w:rsidRPr="005C39E1" w:rsidR="009133AE" w:rsidP="009133AE" w:rsidRDefault="009133AE" w14:paraId="2C7E5CC9" w14:textId="77777777">
      <w:pPr>
        <w:numPr>
          <w:ilvl w:val="0"/>
          <w:numId w:val="37"/>
        </w:numPr>
        <w:tabs>
          <w:tab w:val="num" w:pos="720"/>
        </w:tabs>
        <w:ind w:left="720"/>
        <w:jc w:val="both"/>
        <w:rPr>
          <w:rFonts w:eastAsia="Times New Roman"/>
          <w:sz w:val="20"/>
        </w:rPr>
      </w:pPr>
      <w:r w:rsidRPr="005C39E1">
        <w:rPr>
          <w:rFonts w:eastAsia="Times New Roman"/>
          <w:sz w:val="20"/>
        </w:rPr>
        <w:t>stops eating</w:t>
      </w:r>
    </w:p>
    <w:p w:rsidRPr="005C39E1" w:rsidR="009133AE" w:rsidP="009133AE" w:rsidRDefault="009133AE" w14:paraId="06BA60D1" w14:textId="77777777">
      <w:pPr>
        <w:numPr>
          <w:ilvl w:val="0"/>
          <w:numId w:val="37"/>
        </w:numPr>
        <w:tabs>
          <w:tab w:val="num" w:pos="720"/>
        </w:tabs>
        <w:ind w:left="720"/>
        <w:jc w:val="both"/>
        <w:rPr>
          <w:rFonts w:eastAsia="Times New Roman"/>
          <w:sz w:val="20"/>
        </w:rPr>
      </w:pPr>
      <w:r w:rsidRPr="005C39E1">
        <w:rPr>
          <w:rFonts w:eastAsia="Times New Roman"/>
          <w:sz w:val="20"/>
        </w:rPr>
        <w:t>is frightened to say what's wrong</w:t>
      </w:r>
    </w:p>
    <w:p w:rsidRPr="005C39E1" w:rsidR="009133AE" w:rsidP="009133AE" w:rsidRDefault="009133AE" w14:paraId="3720E494" w14:textId="77777777">
      <w:pPr>
        <w:numPr>
          <w:ilvl w:val="0"/>
          <w:numId w:val="37"/>
        </w:numPr>
        <w:tabs>
          <w:tab w:val="num" w:pos="720"/>
        </w:tabs>
        <w:ind w:left="720"/>
        <w:jc w:val="both"/>
        <w:rPr>
          <w:rFonts w:eastAsia="Times New Roman"/>
          <w:sz w:val="20"/>
        </w:rPr>
      </w:pPr>
      <w:r w:rsidRPr="005C39E1">
        <w:rPr>
          <w:rFonts w:eastAsia="Times New Roman"/>
          <w:sz w:val="20"/>
        </w:rPr>
        <w:t>gives improbable excuses for any of the above</w:t>
      </w:r>
    </w:p>
    <w:p w:rsidRPr="005C39E1" w:rsidR="009133AE" w:rsidP="009133AE" w:rsidRDefault="009133AE" w14:paraId="03EDD384" w14:textId="77777777">
      <w:pPr>
        <w:numPr>
          <w:ilvl w:val="0"/>
          <w:numId w:val="37"/>
        </w:numPr>
        <w:tabs>
          <w:tab w:val="num" w:pos="720"/>
        </w:tabs>
        <w:ind w:left="720"/>
        <w:jc w:val="both"/>
        <w:rPr>
          <w:rFonts w:eastAsia="Times New Roman"/>
          <w:sz w:val="20"/>
        </w:rPr>
      </w:pPr>
      <w:r w:rsidRPr="005C39E1">
        <w:rPr>
          <w:rFonts w:eastAsia="Times New Roman"/>
          <w:sz w:val="20"/>
        </w:rPr>
        <w:t>is afraid to use the internet or mobile phone (possible cyber bullying)</w:t>
      </w:r>
    </w:p>
    <w:p w:rsidRPr="005C39E1" w:rsidR="009133AE" w:rsidP="009133AE" w:rsidRDefault="009133AE" w14:paraId="55D828F2" w14:textId="77777777">
      <w:pPr>
        <w:numPr>
          <w:ilvl w:val="0"/>
          <w:numId w:val="37"/>
        </w:numPr>
        <w:tabs>
          <w:tab w:val="num" w:pos="720"/>
        </w:tabs>
        <w:ind w:left="720"/>
        <w:jc w:val="both"/>
        <w:rPr>
          <w:rFonts w:eastAsia="Times New Roman"/>
          <w:sz w:val="20"/>
        </w:rPr>
      </w:pPr>
      <w:r w:rsidRPr="005C39E1">
        <w:rPr>
          <w:rFonts w:eastAsia="Times New Roman"/>
          <w:sz w:val="20"/>
        </w:rPr>
        <w:t>is nervous and jumpy when a cyber message is received (possible cyber bullying)</w:t>
      </w:r>
    </w:p>
    <w:p w:rsidRPr="005C39E1" w:rsidR="009133AE" w:rsidP="009133AE" w:rsidRDefault="009133AE" w14:paraId="60A7BC61" w14:textId="77777777">
      <w:pPr>
        <w:jc w:val="both"/>
        <w:rPr>
          <w:rFonts w:eastAsia="Times New Roman"/>
          <w:sz w:val="20"/>
        </w:rPr>
      </w:pPr>
    </w:p>
    <w:p w:rsidRPr="005C39E1" w:rsidR="009133AE" w:rsidP="009133AE" w:rsidRDefault="009133AE" w14:paraId="1DF2C7BB" w14:textId="77777777">
      <w:pPr>
        <w:jc w:val="both"/>
        <w:rPr>
          <w:rFonts w:eastAsia="Times New Roman"/>
          <w:sz w:val="20"/>
        </w:rPr>
      </w:pPr>
      <w:r w:rsidRPr="005C39E1">
        <w:rPr>
          <w:rFonts w:eastAsia="Times New Roman"/>
          <w:sz w:val="20"/>
        </w:rPr>
        <w:t xml:space="preserve">Whilst some of our more vulnerable students at the School exhibit some of </w:t>
      </w:r>
      <w:r w:rsidRPr="005C39E1" w:rsidR="004728FE">
        <w:rPr>
          <w:rFonts w:eastAsia="Times New Roman"/>
          <w:sz w:val="20"/>
        </w:rPr>
        <w:t>these</w:t>
      </w:r>
      <w:r w:rsidRPr="005C39E1">
        <w:rPr>
          <w:rFonts w:eastAsia="Times New Roman"/>
          <w:sz w:val="20"/>
        </w:rPr>
        <w:t xml:space="preserve"> signs when they come to us for support, we should be vigilant about new signs/ behaviours developing, which could indicate bullying.  These signs and behaviours could indicate other problems, but bullying should be considered a possibility and should be investigated.</w:t>
      </w:r>
    </w:p>
    <w:p w:rsidRPr="005C39E1" w:rsidR="009133AE" w:rsidP="009133AE" w:rsidRDefault="009133AE" w14:paraId="05E51965" w14:textId="77777777">
      <w:pPr>
        <w:jc w:val="both"/>
        <w:rPr>
          <w:rFonts w:eastAsia="Times New Roman"/>
          <w:sz w:val="20"/>
        </w:rPr>
      </w:pPr>
    </w:p>
    <w:p w:rsidRPr="005C39E1" w:rsidR="009133AE" w:rsidP="009133AE" w:rsidRDefault="009133AE" w14:paraId="410BDD9B" w14:textId="77777777">
      <w:pPr>
        <w:ind w:right="-334"/>
        <w:jc w:val="both"/>
        <w:rPr>
          <w:rFonts w:eastAsia="Times New Roman"/>
          <w:b/>
          <w:sz w:val="20"/>
        </w:rPr>
      </w:pPr>
      <w:r w:rsidRPr="005C39E1">
        <w:rPr>
          <w:rFonts w:eastAsia="Times New Roman"/>
          <w:b/>
          <w:sz w:val="20"/>
        </w:rPr>
        <w:t>Why does one get bullied</w:t>
      </w:r>
      <w:r w:rsidRPr="005C39E1" w:rsidR="004728FE">
        <w:rPr>
          <w:rFonts w:eastAsia="Times New Roman"/>
          <w:b/>
          <w:sz w:val="20"/>
        </w:rPr>
        <w:t xml:space="preserve"> or discriminated against</w:t>
      </w:r>
      <w:r w:rsidRPr="005C39E1">
        <w:rPr>
          <w:rFonts w:eastAsia="Times New Roman"/>
          <w:b/>
          <w:sz w:val="20"/>
        </w:rPr>
        <w:t>?</w:t>
      </w:r>
    </w:p>
    <w:p w:rsidRPr="005C39E1" w:rsidR="009133AE" w:rsidP="009133AE" w:rsidRDefault="009133AE" w14:paraId="7F4159B3" w14:textId="77777777">
      <w:pPr>
        <w:ind w:right="-334"/>
        <w:jc w:val="both"/>
        <w:rPr>
          <w:rFonts w:eastAsia="Times New Roman"/>
          <w:sz w:val="20"/>
        </w:rPr>
      </w:pPr>
    </w:p>
    <w:p w:rsidRPr="005C39E1" w:rsidR="009133AE" w:rsidP="009133AE" w:rsidRDefault="009133AE" w14:paraId="091B126E" w14:textId="77777777">
      <w:pPr>
        <w:numPr>
          <w:ilvl w:val="0"/>
          <w:numId w:val="39"/>
        </w:numPr>
        <w:tabs>
          <w:tab w:val="left" w:pos="540"/>
        </w:tabs>
        <w:ind w:left="0" w:right="-334" w:firstLine="0"/>
        <w:jc w:val="both"/>
        <w:rPr>
          <w:rFonts w:eastAsia="Times New Roman"/>
          <w:sz w:val="20"/>
        </w:rPr>
      </w:pPr>
      <w:r w:rsidRPr="005C39E1">
        <w:rPr>
          <w:rFonts w:eastAsia="Times New Roman"/>
          <w:sz w:val="20"/>
        </w:rPr>
        <w:t>Race/gender/class</w:t>
      </w:r>
    </w:p>
    <w:p w:rsidRPr="005C39E1" w:rsidR="009133AE" w:rsidP="009133AE" w:rsidRDefault="009133AE" w14:paraId="6E9EB6BD" w14:textId="77777777">
      <w:pPr>
        <w:numPr>
          <w:ilvl w:val="0"/>
          <w:numId w:val="39"/>
        </w:numPr>
        <w:tabs>
          <w:tab w:val="left" w:pos="540"/>
        </w:tabs>
        <w:ind w:left="0" w:right="-334" w:firstLine="0"/>
        <w:jc w:val="both"/>
        <w:rPr>
          <w:rFonts w:eastAsia="Times New Roman"/>
          <w:sz w:val="20"/>
        </w:rPr>
      </w:pPr>
      <w:r w:rsidRPr="005C39E1">
        <w:rPr>
          <w:rFonts w:eastAsia="Times New Roman"/>
          <w:sz w:val="20"/>
        </w:rPr>
        <w:t>New child in Centre</w:t>
      </w:r>
    </w:p>
    <w:p w:rsidRPr="005C39E1" w:rsidR="009133AE" w:rsidP="009133AE" w:rsidRDefault="009133AE" w14:paraId="59D55404" w14:textId="77777777">
      <w:pPr>
        <w:numPr>
          <w:ilvl w:val="0"/>
          <w:numId w:val="39"/>
        </w:numPr>
        <w:tabs>
          <w:tab w:val="left" w:pos="540"/>
        </w:tabs>
        <w:ind w:left="0" w:right="-334" w:firstLine="0"/>
        <w:jc w:val="both"/>
        <w:rPr>
          <w:rFonts w:eastAsia="Times New Roman"/>
          <w:sz w:val="20"/>
        </w:rPr>
      </w:pPr>
      <w:r w:rsidRPr="005C39E1">
        <w:rPr>
          <w:rFonts w:eastAsia="Times New Roman"/>
          <w:sz w:val="20"/>
        </w:rPr>
        <w:t>Child in crisis</w:t>
      </w:r>
    </w:p>
    <w:p w:rsidRPr="005C39E1" w:rsidR="009133AE" w:rsidP="009133AE" w:rsidRDefault="009133AE" w14:paraId="6804F1E5" w14:textId="77777777">
      <w:pPr>
        <w:numPr>
          <w:ilvl w:val="0"/>
          <w:numId w:val="39"/>
        </w:numPr>
        <w:tabs>
          <w:tab w:val="left" w:pos="540"/>
        </w:tabs>
        <w:ind w:left="0" w:right="-334" w:firstLine="0"/>
        <w:jc w:val="both"/>
        <w:rPr>
          <w:rFonts w:eastAsia="Times New Roman"/>
          <w:sz w:val="20"/>
        </w:rPr>
      </w:pPr>
      <w:r w:rsidRPr="005C39E1">
        <w:rPr>
          <w:rFonts w:eastAsia="Times New Roman"/>
          <w:sz w:val="20"/>
        </w:rPr>
        <w:t>Disability</w:t>
      </w:r>
    </w:p>
    <w:p w:rsidRPr="005C39E1" w:rsidR="009133AE" w:rsidP="009133AE" w:rsidRDefault="009133AE" w14:paraId="20C0D33B" w14:textId="77777777">
      <w:pPr>
        <w:numPr>
          <w:ilvl w:val="0"/>
          <w:numId w:val="39"/>
        </w:numPr>
        <w:tabs>
          <w:tab w:val="left" w:pos="540"/>
        </w:tabs>
        <w:ind w:left="0" w:right="-334" w:firstLine="0"/>
        <w:jc w:val="both"/>
        <w:rPr>
          <w:rFonts w:eastAsia="Times New Roman"/>
          <w:sz w:val="20"/>
        </w:rPr>
      </w:pPr>
      <w:r w:rsidRPr="005C39E1">
        <w:rPr>
          <w:rFonts w:eastAsia="Times New Roman"/>
          <w:sz w:val="20"/>
        </w:rPr>
        <w:t xml:space="preserve">Different in anyway from the presumed “norm” </w:t>
      </w:r>
    </w:p>
    <w:p w:rsidRPr="005C39E1" w:rsidR="009133AE" w:rsidP="009133AE" w:rsidRDefault="009133AE" w14:paraId="20744DA3" w14:textId="77777777">
      <w:pPr>
        <w:ind w:right="-334"/>
        <w:jc w:val="both"/>
        <w:rPr>
          <w:rFonts w:eastAsia="Times New Roman"/>
          <w:sz w:val="20"/>
        </w:rPr>
      </w:pPr>
    </w:p>
    <w:p w:rsidRPr="005C39E1" w:rsidR="009133AE" w:rsidP="009133AE" w:rsidRDefault="009133AE" w14:paraId="28D31978" w14:textId="77777777">
      <w:pPr>
        <w:ind w:right="-334"/>
        <w:jc w:val="both"/>
        <w:rPr>
          <w:rFonts w:eastAsia="Times New Roman"/>
          <w:sz w:val="20"/>
        </w:rPr>
      </w:pPr>
      <w:r w:rsidRPr="005C39E1">
        <w:rPr>
          <w:rFonts w:eastAsia="Times New Roman"/>
          <w:sz w:val="20"/>
        </w:rPr>
        <w:t>Individuals who get bullied are likely to be non-assertive (timid), unlikely to fight back, loners with few friends, anxious or fearful children, younger children and those outside of a group.</w:t>
      </w:r>
    </w:p>
    <w:p w:rsidRPr="005C39E1" w:rsidR="009133AE" w:rsidP="009133AE" w:rsidRDefault="009133AE" w14:paraId="4584CD5C" w14:textId="77777777">
      <w:pPr>
        <w:ind w:right="-334"/>
        <w:jc w:val="both"/>
        <w:rPr>
          <w:rFonts w:eastAsia="Times New Roman"/>
          <w:sz w:val="20"/>
        </w:rPr>
      </w:pPr>
    </w:p>
    <w:p w:rsidRPr="005C39E1" w:rsidR="009133AE" w:rsidP="009133AE" w:rsidRDefault="009133AE" w14:paraId="12C7282D" w14:textId="77777777">
      <w:pPr>
        <w:ind w:right="-334"/>
        <w:jc w:val="both"/>
        <w:rPr>
          <w:rFonts w:eastAsia="Times New Roman"/>
          <w:b/>
          <w:sz w:val="20"/>
        </w:rPr>
      </w:pPr>
      <w:r w:rsidRPr="005C39E1">
        <w:rPr>
          <w:rFonts w:eastAsia="Times New Roman"/>
          <w:b/>
          <w:sz w:val="20"/>
        </w:rPr>
        <w:t>Bullies in themselves could be:</w:t>
      </w:r>
    </w:p>
    <w:p w:rsidRPr="005C39E1" w:rsidR="009133AE" w:rsidP="009133AE" w:rsidRDefault="009133AE" w14:paraId="7D5D1372" w14:textId="77777777">
      <w:pPr>
        <w:ind w:right="-334"/>
        <w:jc w:val="both"/>
        <w:rPr>
          <w:rFonts w:eastAsia="Times New Roman"/>
          <w:sz w:val="20"/>
        </w:rPr>
      </w:pPr>
    </w:p>
    <w:p w:rsidRPr="005C39E1" w:rsidR="009133AE" w:rsidP="009133AE" w:rsidRDefault="009133AE" w14:paraId="76BFF917" w14:textId="77777777">
      <w:pPr>
        <w:numPr>
          <w:ilvl w:val="0"/>
          <w:numId w:val="40"/>
        </w:numPr>
        <w:ind w:left="0" w:right="-334" w:firstLine="0"/>
        <w:jc w:val="both"/>
        <w:rPr>
          <w:rFonts w:eastAsia="Times New Roman"/>
          <w:sz w:val="20"/>
        </w:rPr>
      </w:pPr>
      <w:r w:rsidRPr="005C39E1">
        <w:rPr>
          <w:rFonts w:eastAsia="Times New Roman"/>
          <w:sz w:val="20"/>
        </w:rPr>
        <w:t>Victims of bullies</w:t>
      </w:r>
    </w:p>
    <w:p w:rsidRPr="005C39E1" w:rsidR="009133AE" w:rsidP="009133AE" w:rsidRDefault="009133AE" w14:paraId="3DC3F126" w14:textId="77777777">
      <w:pPr>
        <w:numPr>
          <w:ilvl w:val="0"/>
          <w:numId w:val="40"/>
        </w:numPr>
        <w:ind w:left="0" w:right="-334" w:firstLine="0"/>
        <w:jc w:val="both"/>
        <w:rPr>
          <w:rFonts w:eastAsia="Times New Roman"/>
          <w:sz w:val="20"/>
        </w:rPr>
      </w:pPr>
      <w:r w:rsidRPr="005C39E1">
        <w:rPr>
          <w:rFonts w:eastAsia="Times New Roman"/>
          <w:sz w:val="20"/>
        </w:rPr>
        <w:t>People who enjoy the power it gives</w:t>
      </w:r>
    </w:p>
    <w:p w:rsidRPr="005C39E1" w:rsidR="009133AE" w:rsidP="009133AE" w:rsidRDefault="009133AE" w14:paraId="21071A25" w14:textId="77777777">
      <w:pPr>
        <w:numPr>
          <w:ilvl w:val="0"/>
          <w:numId w:val="40"/>
        </w:numPr>
        <w:ind w:left="0" w:right="-334" w:firstLine="0"/>
        <w:jc w:val="both"/>
        <w:rPr>
          <w:rFonts w:eastAsia="Times New Roman"/>
          <w:sz w:val="20"/>
        </w:rPr>
      </w:pPr>
      <w:r w:rsidRPr="005C39E1">
        <w:rPr>
          <w:rFonts w:eastAsia="Times New Roman"/>
          <w:sz w:val="20"/>
        </w:rPr>
        <w:t xml:space="preserve">copying behaviour which they have seen </w:t>
      </w:r>
    </w:p>
    <w:p w:rsidRPr="005C39E1" w:rsidR="009133AE" w:rsidP="009133AE" w:rsidRDefault="009133AE" w14:paraId="2882C107" w14:textId="77777777">
      <w:pPr>
        <w:ind w:right="-334"/>
        <w:jc w:val="both"/>
        <w:rPr>
          <w:rFonts w:eastAsia="Times New Roman"/>
          <w:sz w:val="20"/>
        </w:rPr>
      </w:pPr>
    </w:p>
    <w:p w:rsidRPr="005C39E1" w:rsidR="009133AE" w:rsidP="009133AE" w:rsidRDefault="009133AE" w14:paraId="3B33FD3D" w14:textId="77777777">
      <w:pPr>
        <w:ind w:right="-334"/>
        <w:jc w:val="both"/>
        <w:rPr>
          <w:rFonts w:eastAsia="Times New Roman"/>
          <w:b/>
          <w:sz w:val="20"/>
        </w:rPr>
      </w:pPr>
      <w:r w:rsidRPr="005C39E1">
        <w:rPr>
          <w:rFonts w:eastAsia="Times New Roman"/>
          <w:b/>
          <w:sz w:val="20"/>
        </w:rPr>
        <w:t>Bullying can be:</w:t>
      </w:r>
    </w:p>
    <w:p w:rsidRPr="005C39E1" w:rsidR="009133AE" w:rsidP="009133AE" w:rsidRDefault="009133AE" w14:paraId="5486E2E1" w14:textId="77777777">
      <w:pPr>
        <w:ind w:right="-334"/>
        <w:jc w:val="both"/>
        <w:rPr>
          <w:rFonts w:eastAsia="Times New Roman"/>
          <w:sz w:val="20"/>
        </w:rPr>
      </w:pPr>
    </w:p>
    <w:p w:rsidRPr="005C39E1" w:rsidR="009133AE" w:rsidP="009133AE" w:rsidRDefault="009133AE" w14:paraId="55BAA3C9" w14:textId="77777777">
      <w:pPr>
        <w:numPr>
          <w:ilvl w:val="0"/>
          <w:numId w:val="41"/>
        </w:numPr>
        <w:ind w:left="0" w:right="-334" w:firstLine="0"/>
        <w:jc w:val="both"/>
        <w:rPr>
          <w:rFonts w:eastAsia="Times New Roman"/>
          <w:sz w:val="20"/>
        </w:rPr>
      </w:pPr>
      <w:r w:rsidRPr="005C39E1">
        <w:rPr>
          <w:rFonts w:eastAsia="Times New Roman"/>
          <w:sz w:val="20"/>
        </w:rPr>
        <w:t>Child  v  Child</w:t>
      </w:r>
    </w:p>
    <w:p w:rsidRPr="005C39E1" w:rsidR="009133AE" w:rsidP="009133AE" w:rsidRDefault="009133AE" w14:paraId="742A2BE2" w14:textId="77777777">
      <w:pPr>
        <w:numPr>
          <w:ilvl w:val="0"/>
          <w:numId w:val="41"/>
        </w:numPr>
        <w:ind w:left="0" w:right="-334" w:firstLine="0"/>
        <w:jc w:val="both"/>
        <w:rPr>
          <w:rFonts w:eastAsia="Times New Roman"/>
          <w:sz w:val="20"/>
        </w:rPr>
      </w:pPr>
      <w:r w:rsidRPr="005C39E1">
        <w:rPr>
          <w:rFonts w:eastAsia="Times New Roman"/>
          <w:sz w:val="20"/>
        </w:rPr>
        <w:t>Staff   v  Child</w:t>
      </w:r>
    </w:p>
    <w:p w:rsidRPr="005C39E1" w:rsidR="009133AE" w:rsidP="009133AE" w:rsidRDefault="009133AE" w14:paraId="10E28374" w14:textId="77777777">
      <w:pPr>
        <w:numPr>
          <w:ilvl w:val="0"/>
          <w:numId w:val="41"/>
        </w:numPr>
        <w:ind w:left="0" w:right="-334" w:firstLine="0"/>
        <w:jc w:val="both"/>
        <w:rPr>
          <w:rFonts w:eastAsia="Times New Roman"/>
          <w:sz w:val="20"/>
        </w:rPr>
      </w:pPr>
      <w:r w:rsidRPr="005C39E1">
        <w:rPr>
          <w:rFonts w:eastAsia="Times New Roman"/>
          <w:sz w:val="20"/>
        </w:rPr>
        <w:t>Child  v  Staff</w:t>
      </w:r>
    </w:p>
    <w:p w:rsidRPr="005C39E1" w:rsidR="009133AE" w:rsidP="009133AE" w:rsidRDefault="009133AE" w14:paraId="5CD9A07A" w14:textId="77777777">
      <w:pPr>
        <w:numPr>
          <w:ilvl w:val="0"/>
          <w:numId w:val="41"/>
        </w:numPr>
        <w:ind w:left="0" w:right="-334" w:firstLine="0"/>
        <w:jc w:val="both"/>
        <w:rPr>
          <w:rFonts w:eastAsia="Times New Roman"/>
          <w:sz w:val="20"/>
        </w:rPr>
      </w:pPr>
      <w:r w:rsidRPr="005C39E1">
        <w:rPr>
          <w:rFonts w:eastAsia="Times New Roman"/>
          <w:sz w:val="20"/>
        </w:rPr>
        <w:t>Staff   v  Staff</w:t>
      </w:r>
    </w:p>
    <w:p w:rsidRPr="005C39E1" w:rsidR="009133AE" w:rsidP="009133AE" w:rsidRDefault="009133AE" w14:paraId="23EE5006" w14:textId="77777777">
      <w:pPr>
        <w:ind w:right="-334"/>
        <w:jc w:val="both"/>
        <w:rPr>
          <w:rFonts w:eastAsia="Times New Roman"/>
          <w:sz w:val="20"/>
        </w:rPr>
      </w:pPr>
    </w:p>
    <w:p w:rsidRPr="005C39E1" w:rsidR="009133AE" w:rsidP="009133AE" w:rsidRDefault="009133AE" w14:paraId="0880B8A5" w14:textId="77777777">
      <w:pPr>
        <w:ind w:right="-334"/>
        <w:jc w:val="both"/>
        <w:rPr>
          <w:rFonts w:eastAsia="Times New Roman"/>
          <w:sz w:val="20"/>
        </w:rPr>
      </w:pPr>
      <w:r w:rsidRPr="005C39E1">
        <w:rPr>
          <w:rFonts w:eastAsia="Times New Roman"/>
          <w:sz w:val="20"/>
        </w:rPr>
        <w:t>Bullying can be one-off or sustained and damaging either way.  It can be obvious or subtle.  Direct physical bullying and threats are more often used by boys whereas girls tend to use a more sustained, verbal and intimidating process.</w:t>
      </w:r>
    </w:p>
    <w:p w:rsidRPr="005C39E1" w:rsidR="009133AE" w:rsidP="009133AE" w:rsidRDefault="009133AE" w14:paraId="4D3849D6" w14:textId="77777777">
      <w:pPr>
        <w:ind w:right="-334"/>
        <w:jc w:val="both"/>
        <w:rPr>
          <w:rFonts w:eastAsia="Times New Roman"/>
          <w:sz w:val="20"/>
        </w:rPr>
      </w:pPr>
    </w:p>
    <w:p w:rsidRPr="005C39E1" w:rsidR="009133AE" w:rsidP="009133AE" w:rsidRDefault="009133AE" w14:paraId="037583EB" w14:textId="77777777">
      <w:pPr>
        <w:ind w:right="-334"/>
        <w:jc w:val="both"/>
        <w:rPr>
          <w:rFonts w:eastAsia="Times New Roman"/>
          <w:sz w:val="20"/>
        </w:rPr>
      </w:pPr>
      <w:r w:rsidRPr="005C39E1">
        <w:rPr>
          <w:rFonts w:eastAsia="Times New Roman"/>
          <w:sz w:val="20"/>
        </w:rPr>
        <w:t>Bystanders often show tacit acceptance to such an extent that victims see them as part of the process.</w:t>
      </w:r>
    </w:p>
    <w:p w:rsidRPr="005C39E1" w:rsidR="009133AE" w:rsidP="009133AE" w:rsidRDefault="009133AE" w14:paraId="4E52746F" w14:textId="77777777">
      <w:pPr>
        <w:jc w:val="both"/>
        <w:rPr>
          <w:rFonts w:eastAsia="Times New Roman"/>
          <w:sz w:val="20"/>
        </w:rPr>
      </w:pPr>
    </w:p>
    <w:p w:rsidRPr="005C39E1" w:rsidR="009133AE" w:rsidP="009133AE" w:rsidRDefault="009133AE" w14:paraId="4C49AAA7" w14:textId="77777777">
      <w:pPr>
        <w:spacing w:after="120"/>
        <w:jc w:val="both"/>
        <w:rPr>
          <w:rFonts w:eastAsia="Times New Roman"/>
          <w:b/>
          <w:sz w:val="20"/>
        </w:rPr>
      </w:pPr>
      <w:r w:rsidRPr="005C39E1">
        <w:rPr>
          <w:rFonts w:eastAsia="Times New Roman"/>
          <w:b/>
          <w:sz w:val="20"/>
        </w:rPr>
        <w:t>Encouragement to Tell</w:t>
      </w:r>
    </w:p>
    <w:p w:rsidR="009133AE" w:rsidP="009133AE" w:rsidRDefault="009133AE" w14:paraId="4124AAD3" w14:textId="77777777">
      <w:pPr>
        <w:spacing w:after="120"/>
        <w:jc w:val="both"/>
        <w:rPr>
          <w:rFonts w:eastAsia="Times New Roman"/>
          <w:sz w:val="20"/>
        </w:rPr>
      </w:pPr>
      <w:r w:rsidRPr="005C39E1">
        <w:rPr>
          <w:rFonts w:eastAsia="Times New Roman"/>
          <w:sz w:val="20"/>
        </w:rPr>
        <w:t xml:space="preserve">At the School, we recognise that it is important to create an atmosphere in the school where students who are being bullied, or others who know about it, feel that they will be listened to and believed, </w:t>
      </w:r>
      <w:r w:rsidRPr="005C39E1">
        <w:rPr>
          <w:rFonts w:eastAsia="Times New Roman"/>
          <w:sz w:val="20"/>
          <w:u w:val="single"/>
        </w:rPr>
        <w:t>and</w:t>
      </w:r>
      <w:r w:rsidRPr="005C39E1">
        <w:rPr>
          <w:rFonts w:eastAsia="Times New Roman"/>
          <w:sz w:val="20"/>
        </w:rPr>
        <w:t xml:space="preserve"> that action will be taken.  The School works hard through PSHCE, Tutor time, assembly, mentoring sessions and lessons to emphasise that the culture of not “telling tales” or “grassing” fosters bullies.  Not telling protects the bullies, conveys the message that they can continue, perhaps bullying others too.   </w:t>
      </w:r>
    </w:p>
    <w:p w:rsidRPr="005C39E1" w:rsidR="005C39E1" w:rsidP="009133AE" w:rsidRDefault="005C39E1" w14:paraId="36BA388B" w14:textId="77777777">
      <w:pPr>
        <w:spacing w:after="120"/>
        <w:jc w:val="both"/>
        <w:rPr>
          <w:rFonts w:eastAsia="Times New Roman"/>
          <w:sz w:val="20"/>
        </w:rPr>
      </w:pPr>
    </w:p>
    <w:p w:rsidRPr="005C39E1" w:rsidR="00952551" w:rsidP="00300EA6" w:rsidRDefault="00952551" w14:paraId="211808CF" w14:textId="77777777">
      <w:pPr>
        <w:jc w:val="both"/>
        <w:rPr>
          <w:bCs/>
          <w:sz w:val="20"/>
        </w:rPr>
      </w:pPr>
    </w:p>
    <w:p w:rsidRPr="005C39E1" w:rsidR="002F4338" w:rsidP="00B37ADD" w:rsidRDefault="009133AE" w14:paraId="3216BEA6" w14:textId="77777777">
      <w:pPr>
        <w:pStyle w:val="Heading1"/>
        <w:numPr>
          <w:ilvl w:val="0"/>
          <w:numId w:val="1"/>
        </w:numPr>
        <w:pBdr>
          <w:bottom w:val="single" w:color="F08920" w:sz="4" w:space="0"/>
        </w:pBdr>
        <w:tabs>
          <w:tab w:val="left" w:pos="709"/>
        </w:tabs>
        <w:spacing w:before="0" w:after="0"/>
        <w:jc w:val="both"/>
        <w:rPr>
          <w:rFonts w:ascii="Arial" w:hAnsi="Arial" w:cs="Arial"/>
          <w:sz w:val="20"/>
          <w:szCs w:val="20"/>
        </w:rPr>
      </w:pPr>
      <w:bookmarkStart w:name="_Toc21876065" w:id="3"/>
      <w:r w:rsidRPr="005C39E1">
        <w:rPr>
          <w:rFonts w:ascii="Arial" w:hAnsi="Arial" w:cs="Arial"/>
          <w:sz w:val="20"/>
          <w:szCs w:val="20"/>
        </w:rPr>
        <w:t>PROCEDURES FOR TELLING</w:t>
      </w:r>
      <w:r w:rsidRPr="005C39E1" w:rsidR="003878B6">
        <w:rPr>
          <w:rFonts w:ascii="Arial" w:hAnsi="Arial" w:cs="Arial"/>
          <w:sz w:val="20"/>
          <w:szCs w:val="20"/>
        </w:rPr>
        <w:t xml:space="preserve"> AND RECORDING</w:t>
      </w:r>
      <w:bookmarkEnd w:id="3"/>
    </w:p>
    <w:p w:rsidRPr="005C39E1" w:rsidR="009133AE" w:rsidP="009133AE" w:rsidRDefault="009133AE" w14:paraId="2D9CAACA" w14:textId="77777777">
      <w:pPr>
        <w:rPr>
          <w:rFonts w:eastAsia="Times New Roman"/>
          <w:sz w:val="20"/>
        </w:rPr>
      </w:pPr>
    </w:p>
    <w:p w:rsidRPr="005C39E1" w:rsidR="009133AE" w:rsidP="009133AE" w:rsidRDefault="009133AE" w14:paraId="6E50E1F8" w14:textId="77777777">
      <w:pPr>
        <w:rPr>
          <w:rFonts w:eastAsia="Times New Roman"/>
          <w:sz w:val="20"/>
        </w:rPr>
      </w:pPr>
    </w:p>
    <w:p w:rsidRPr="005C39E1" w:rsidR="009133AE" w:rsidP="009133AE" w:rsidRDefault="009133AE" w14:paraId="2FF9D816" w14:textId="77777777">
      <w:pPr>
        <w:jc w:val="both"/>
        <w:rPr>
          <w:rFonts w:eastAsia="Times New Roman"/>
          <w:b/>
          <w:sz w:val="20"/>
          <w:u w:val="single"/>
        </w:rPr>
      </w:pPr>
      <w:r w:rsidRPr="005C39E1">
        <w:rPr>
          <w:rFonts w:eastAsia="Times New Roman"/>
          <w:b/>
          <w:sz w:val="20"/>
          <w:u w:val="single"/>
        </w:rPr>
        <w:t>Action to be Taken When Bullying is Identified</w:t>
      </w:r>
    </w:p>
    <w:p w:rsidR="009133AE" w:rsidP="009133AE" w:rsidRDefault="009133AE" w14:paraId="1EE39A89" w14:textId="77777777">
      <w:pPr>
        <w:spacing w:after="120"/>
        <w:jc w:val="both"/>
        <w:rPr>
          <w:rFonts w:eastAsia="Times New Roman"/>
          <w:sz w:val="20"/>
        </w:rPr>
      </w:pPr>
    </w:p>
    <w:p w:rsidRPr="00B321FC" w:rsidR="00B321FC" w:rsidP="00B321FC" w:rsidRDefault="00B321FC" w14:paraId="1CAC4BBE" w14:textId="08F83D41">
      <w:pPr>
        <w:spacing w:after="120"/>
        <w:jc w:val="both"/>
        <w:rPr>
          <w:rFonts w:eastAsia="Times New Roman"/>
          <w:sz w:val="20"/>
        </w:rPr>
      </w:pPr>
      <w:r w:rsidRPr="00B321FC">
        <w:rPr>
          <w:rFonts w:eastAsia="Times New Roman"/>
          <w:b/>
          <w:sz w:val="20"/>
        </w:rPr>
        <w:t>Purpose:</w:t>
      </w:r>
      <w:r w:rsidRPr="00B321FC">
        <w:rPr>
          <w:rFonts w:eastAsia="Times New Roman"/>
          <w:sz w:val="20"/>
        </w:rPr>
        <w:t xml:space="preserve"> To identify students that have bullied another student or have been involved in a bullying incident in school and to provide the appropriate support to all students to resolve any personal issues that are effecting their education and to ensure all students feel safe and are safe whilst in school.</w:t>
      </w:r>
    </w:p>
    <w:p w:rsidRPr="00B321FC" w:rsidR="00B321FC" w:rsidP="00B321FC" w:rsidRDefault="00B321FC" w14:paraId="18E286ED" w14:textId="77777777">
      <w:pPr>
        <w:spacing w:after="120"/>
        <w:jc w:val="both"/>
        <w:rPr>
          <w:rFonts w:eastAsia="Times New Roman"/>
          <w:sz w:val="20"/>
        </w:rPr>
      </w:pPr>
      <w:r w:rsidRPr="00B321FC">
        <w:rPr>
          <w:rFonts w:eastAsia="Times New Roman"/>
          <w:sz w:val="20"/>
        </w:rPr>
        <w:t>After ensuring all students are safe and the incident is controlled by staff, staff are required to report, inform and act.</w:t>
      </w:r>
    </w:p>
    <w:p w:rsidRPr="00B321FC" w:rsidR="00B321FC" w:rsidP="00B321FC" w:rsidRDefault="00B321FC" w14:paraId="455EEFD7" w14:textId="77777777">
      <w:pPr>
        <w:spacing w:after="120"/>
        <w:jc w:val="both"/>
        <w:rPr>
          <w:rFonts w:eastAsia="Times New Roman"/>
          <w:sz w:val="20"/>
        </w:rPr>
      </w:pPr>
    </w:p>
    <w:p w:rsidRPr="00B321FC" w:rsidR="00B321FC" w:rsidP="00B321FC" w:rsidRDefault="00B321FC" w14:paraId="6623D85B" w14:textId="3B99EAE9">
      <w:pPr>
        <w:spacing w:after="120"/>
        <w:jc w:val="both"/>
        <w:rPr>
          <w:rFonts w:eastAsia="Times New Roman"/>
          <w:sz w:val="20"/>
        </w:rPr>
      </w:pPr>
      <w:r w:rsidRPr="00B321FC">
        <w:rPr>
          <w:rFonts w:eastAsia="Times New Roman"/>
          <w:b/>
          <w:sz w:val="20"/>
        </w:rPr>
        <w:t>Key person</w:t>
      </w:r>
      <w:r w:rsidRPr="00B321FC">
        <w:rPr>
          <w:rFonts w:eastAsia="Times New Roman"/>
          <w:sz w:val="20"/>
        </w:rPr>
        <w:t xml:space="preserve">: Report to </w:t>
      </w:r>
      <w:r w:rsidR="00AF4D79">
        <w:rPr>
          <w:rFonts w:eastAsia="Times New Roman"/>
          <w:sz w:val="20"/>
        </w:rPr>
        <w:t>Pastoral Lead</w:t>
      </w:r>
      <w:r w:rsidRPr="00B321FC">
        <w:rPr>
          <w:rFonts w:eastAsia="Times New Roman"/>
          <w:sz w:val="20"/>
        </w:rPr>
        <w:t xml:space="preserve">, tutor and head of year complete form on </w:t>
      </w:r>
      <w:r w:rsidR="001B5E97">
        <w:rPr>
          <w:rFonts w:eastAsia="Times New Roman"/>
          <w:sz w:val="20"/>
        </w:rPr>
        <w:t>Sleuth</w:t>
      </w:r>
      <w:r w:rsidRPr="00B321FC">
        <w:rPr>
          <w:rFonts w:eastAsia="Times New Roman"/>
          <w:sz w:val="20"/>
        </w:rPr>
        <w:t xml:space="preserve"> and include </w:t>
      </w:r>
      <w:r w:rsidR="005D5B47">
        <w:rPr>
          <w:rFonts w:eastAsia="Times New Roman"/>
          <w:sz w:val="20"/>
        </w:rPr>
        <w:t xml:space="preserve">Stephen Bird </w:t>
      </w:r>
      <w:r w:rsidRPr="00B321FC">
        <w:rPr>
          <w:rFonts w:eastAsia="Times New Roman"/>
          <w:sz w:val="20"/>
        </w:rPr>
        <w:t xml:space="preserve">into the report, Tutors to hand over to carers/parents at the end of the day details of the incident and email/post the report home. </w:t>
      </w:r>
    </w:p>
    <w:p w:rsidRPr="00B321FC" w:rsidR="00B321FC" w:rsidP="00B321FC" w:rsidRDefault="00B321FC" w14:paraId="082FFF51" w14:textId="4E43A7D8">
      <w:pPr>
        <w:spacing w:after="120"/>
        <w:jc w:val="both"/>
        <w:rPr>
          <w:rFonts w:eastAsia="Times New Roman"/>
          <w:sz w:val="20"/>
        </w:rPr>
      </w:pPr>
      <w:r w:rsidRPr="00B321FC">
        <w:rPr>
          <w:rFonts w:eastAsia="Times New Roman"/>
          <w:b/>
          <w:sz w:val="20"/>
        </w:rPr>
        <w:t>Step 1</w:t>
      </w:r>
      <w:r w:rsidRPr="00B321FC">
        <w:rPr>
          <w:rFonts w:eastAsia="Times New Roman"/>
          <w:sz w:val="20"/>
        </w:rPr>
        <w:t xml:space="preserve">: A meeting to be held the following morning with the student, </w:t>
      </w:r>
      <w:r w:rsidR="00AF4D79">
        <w:rPr>
          <w:rFonts w:eastAsia="Times New Roman"/>
          <w:sz w:val="20"/>
        </w:rPr>
        <w:t>Pastoral Lead</w:t>
      </w:r>
      <w:r w:rsidRPr="00B321FC">
        <w:rPr>
          <w:rFonts w:eastAsia="Times New Roman"/>
          <w:sz w:val="20"/>
        </w:rPr>
        <w:t>/head of department and key worker to confirm incident and or to explain complaint.</w:t>
      </w:r>
    </w:p>
    <w:p w:rsidRPr="00B321FC" w:rsidR="00B321FC" w:rsidP="00B321FC" w:rsidRDefault="00B321FC" w14:paraId="34627B40" w14:textId="77777777">
      <w:pPr>
        <w:spacing w:after="120"/>
        <w:jc w:val="both"/>
        <w:rPr>
          <w:rFonts w:eastAsia="Times New Roman"/>
          <w:sz w:val="20"/>
        </w:rPr>
      </w:pPr>
      <w:r w:rsidRPr="00B321FC">
        <w:rPr>
          <w:rFonts w:eastAsia="Times New Roman"/>
          <w:sz w:val="20"/>
        </w:rPr>
        <w:t>Ensure the student is able to express their views and are aware of the processes we will carry out within our bullying watch system.</w:t>
      </w:r>
    </w:p>
    <w:p w:rsidRPr="00B321FC" w:rsidR="00B321FC" w:rsidP="00B321FC" w:rsidRDefault="00B321FC" w14:paraId="411F2243" w14:textId="77777777">
      <w:pPr>
        <w:spacing w:after="120"/>
        <w:jc w:val="both"/>
        <w:rPr>
          <w:rFonts w:eastAsia="Times New Roman"/>
          <w:sz w:val="20"/>
        </w:rPr>
      </w:pPr>
      <w:r w:rsidRPr="00B321FC">
        <w:rPr>
          <w:rFonts w:eastAsia="Times New Roman"/>
          <w:sz w:val="20"/>
        </w:rPr>
        <w:t>Within this meeting discuss restorative work between the students involved, this could be a simple chat so the perpetrator can have chance to apologise for their behaviour and a plan to move forward is discussed.</w:t>
      </w:r>
    </w:p>
    <w:p w:rsidRPr="00B321FC" w:rsidR="00B321FC" w:rsidP="00B321FC" w:rsidRDefault="00B321FC" w14:paraId="62724046" w14:textId="77777777">
      <w:pPr>
        <w:spacing w:after="120"/>
        <w:jc w:val="both"/>
        <w:rPr>
          <w:rFonts w:eastAsia="Times New Roman"/>
          <w:sz w:val="20"/>
        </w:rPr>
      </w:pPr>
      <w:r w:rsidRPr="00B321FC">
        <w:rPr>
          <w:rFonts w:eastAsia="Times New Roman"/>
          <w:sz w:val="20"/>
        </w:rPr>
        <w:t>The Key worker is to report home how this process went and any further plans to resolve the situation.</w:t>
      </w:r>
    </w:p>
    <w:p w:rsidRPr="00B321FC" w:rsidR="00B321FC" w:rsidP="00B321FC" w:rsidRDefault="00B321FC" w14:paraId="5418B8C3" w14:textId="7411E889">
      <w:pPr>
        <w:spacing w:after="120"/>
        <w:jc w:val="both"/>
        <w:rPr>
          <w:rFonts w:eastAsia="Times New Roman"/>
          <w:sz w:val="20"/>
        </w:rPr>
      </w:pPr>
      <w:r w:rsidRPr="00B321FC">
        <w:rPr>
          <w:rFonts w:eastAsia="Times New Roman"/>
          <w:sz w:val="20"/>
        </w:rPr>
        <w:t xml:space="preserve">A record of the meeting should be kept on </w:t>
      </w:r>
      <w:r w:rsidR="001B5E97">
        <w:rPr>
          <w:rFonts w:eastAsia="Times New Roman"/>
          <w:sz w:val="20"/>
        </w:rPr>
        <w:t>Sleuth</w:t>
      </w:r>
      <w:r w:rsidRPr="00B321FC">
        <w:rPr>
          <w:rFonts w:eastAsia="Times New Roman"/>
          <w:sz w:val="20"/>
        </w:rPr>
        <w:t xml:space="preserve"> for further reference and shared with staff.</w:t>
      </w:r>
    </w:p>
    <w:p w:rsidRPr="00B321FC" w:rsidR="00B321FC" w:rsidP="00B321FC" w:rsidRDefault="00B321FC" w14:paraId="5374E9EE" w14:textId="32A8F80F">
      <w:pPr>
        <w:spacing w:after="120"/>
        <w:jc w:val="both"/>
        <w:rPr>
          <w:rFonts w:eastAsia="Times New Roman"/>
          <w:sz w:val="20"/>
        </w:rPr>
      </w:pPr>
      <w:r w:rsidRPr="00B321FC">
        <w:rPr>
          <w:rFonts w:eastAsia="Times New Roman"/>
          <w:b/>
          <w:sz w:val="20"/>
        </w:rPr>
        <w:t>Step 2</w:t>
      </w:r>
      <w:r w:rsidRPr="00B321FC">
        <w:rPr>
          <w:rFonts w:eastAsia="Times New Roman"/>
          <w:sz w:val="20"/>
        </w:rPr>
        <w:t xml:space="preserve">: A meeting with the head of year, </w:t>
      </w:r>
      <w:r w:rsidR="00AF4D79">
        <w:rPr>
          <w:rFonts w:eastAsia="Times New Roman"/>
          <w:sz w:val="20"/>
        </w:rPr>
        <w:t>Pastoral Lead</w:t>
      </w:r>
      <w:r w:rsidRPr="00B321FC">
        <w:rPr>
          <w:rFonts w:eastAsia="Times New Roman"/>
          <w:sz w:val="20"/>
        </w:rPr>
        <w:t xml:space="preserve"> and representative from home or parent where a restorative pack will be discussed and agreed.</w:t>
      </w:r>
    </w:p>
    <w:p w:rsidRPr="00B321FC" w:rsidR="00B321FC" w:rsidP="00B321FC" w:rsidRDefault="00B321FC" w14:paraId="473F282D" w14:textId="30280B40">
      <w:pPr>
        <w:spacing w:after="120"/>
        <w:jc w:val="both"/>
        <w:rPr>
          <w:rFonts w:eastAsia="Times New Roman"/>
          <w:sz w:val="20"/>
        </w:rPr>
      </w:pPr>
      <w:r w:rsidRPr="00B321FC">
        <w:rPr>
          <w:rFonts w:eastAsia="Times New Roman"/>
          <w:sz w:val="20"/>
        </w:rPr>
        <w:t xml:space="preserve">Staff will make students aware </w:t>
      </w:r>
      <w:r w:rsidR="005D5B47">
        <w:rPr>
          <w:rFonts w:eastAsia="Times New Roman"/>
          <w:sz w:val="20"/>
        </w:rPr>
        <w:t>morning tutor</w:t>
      </w:r>
      <w:r w:rsidRPr="00B321FC">
        <w:rPr>
          <w:rFonts w:eastAsia="Times New Roman"/>
          <w:sz w:val="20"/>
        </w:rPr>
        <w:t xml:space="preserve"> mentioning no names but reinforcing that any kind of bullying is unacceptable.</w:t>
      </w:r>
    </w:p>
    <w:p w:rsidRPr="00B321FC" w:rsidR="00B321FC" w:rsidP="00B321FC" w:rsidRDefault="00B321FC" w14:paraId="5CF52295" w14:textId="5F6E7B7C">
      <w:pPr>
        <w:spacing w:after="120"/>
        <w:jc w:val="both"/>
        <w:rPr>
          <w:rFonts w:eastAsia="Times New Roman"/>
          <w:sz w:val="20"/>
        </w:rPr>
      </w:pPr>
      <w:r w:rsidRPr="00B321FC">
        <w:rPr>
          <w:rFonts w:eastAsia="Times New Roman"/>
          <w:b/>
          <w:sz w:val="20"/>
        </w:rPr>
        <w:t>Step 3</w:t>
      </w:r>
      <w:r w:rsidRPr="00B321FC">
        <w:rPr>
          <w:rFonts w:eastAsia="Times New Roman"/>
          <w:sz w:val="20"/>
        </w:rPr>
        <w:t xml:space="preserve">: A report card will be issued to the student to carry to each lesson. Staff are to report any issues on the card and ensure the information is reported on the student’s daily record and </w:t>
      </w:r>
      <w:r w:rsidR="001B5E97">
        <w:rPr>
          <w:rFonts w:eastAsia="Times New Roman"/>
          <w:sz w:val="20"/>
        </w:rPr>
        <w:t>Sleuth</w:t>
      </w:r>
      <w:r w:rsidRPr="00B321FC">
        <w:rPr>
          <w:rFonts w:eastAsia="Times New Roman"/>
          <w:sz w:val="20"/>
        </w:rPr>
        <w:t>.</w:t>
      </w:r>
    </w:p>
    <w:p w:rsidRPr="00B321FC" w:rsidR="00B321FC" w:rsidP="00B321FC" w:rsidRDefault="00B321FC" w14:paraId="433C9EF9" w14:textId="2E1F90FE">
      <w:pPr>
        <w:spacing w:after="120"/>
        <w:jc w:val="both"/>
        <w:rPr>
          <w:rFonts w:eastAsia="Times New Roman"/>
          <w:sz w:val="20"/>
        </w:rPr>
      </w:pPr>
      <w:r w:rsidRPr="00B321FC">
        <w:rPr>
          <w:rFonts w:eastAsia="Times New Roman"/>
          <w:b/>
          <w:sz w:val="20"/>
        </w:rPr>
        <w:t>Step 4</w:t>
      </w:r>
      <w:r w:rsidRPr="00B321FC">
        <w:rPr>
          <w:rFonts w:eastAsia="Times New Roman"/>
          <w:sz w:val="20"/>
        </w:rPr>
        <w:t>: A case conference can be called to discuss the steps that have been implemented and further steps that can be taken this is to share information and record opinions of the professionals involved with the students concerned.</w:t>
      </w:r>
    </w:p>
    <w:p w:rsidRPr="00B321FC" w:rsidR="00B321FC" w:rsidP="00B321FC" w:rsidRDefault="00B321FC" w14:paraId="07AB7F11" w14:textId="77777777">
      <w:pPr>
        <w:spacing w:after="120"/>
        <w:jc w:val="both"/>
        <w:rPr>
          <w:rFonts w:eastAsia="Times New Roman"/>
          <w:sz w:val="20"/>
        </w:rPr>
      </w:pPr>
      <w:r w:rsidRPr="00B321FC">
        <w:rPr>
          <w:rFonts w:eastAsia="Times New Roman"/>
          <w:b/>
          <w:sz w:val="20"/>
        </w:rPr>
        <w:t>Step 5</w:t>
      </w:r>
      <w:r w:rsidRPr="00B321FC">
        <w:rPr>
          <w:rFonts w:eastAsia="Times New Roman"/>
          <w:sz w:val="20"/>
        </w:rPr>
        <w:t>: Isolation of the perpetrator in social times and possible extra support from home could be a possibility.</w:t>
      </w:r>
    </w:p>
    <w:p w:rsidRPr="00B321FC" w:rsidR="00B321FC" w:rsidP="00B321FC" w:rsidRDefault="00B321FC" w14:paraId="59366306" w14:textId="77777777">
      <w:pPr>
        <w:spacing w:after="120"/>
        <w:jc w:val="both"/>
        <w:rPr>
          <w:rFonts w:eastAsia="Times New Roman"/>
          <w:sz w:val="20"/>
        </w:rPr>
      </w:pPr>
      <w:r w:rsidRPr="00B321FC">
        <w:rPr>
          <w:rFonts w:eastAsia="Times New Roman"/>
          <w:b/>
          <w:sz w:val="20"/>
        </w:rPr>
        <w:t>Step 6</w:t>
      </w:r>
      <w:r w:rsidRPr="00B321FC">
        <w:rPr>
          <w:rFonts w:eastAsia="Times New Roman"/>
          <w:sz w:val="20"/>
        </w:rPr>
        <w:t>: Head Teacher involvement with home manager/parent, to discuss further interventions.</w:t>
      </w:r>
    </w:p>
    <w:p w:rsidRPr="00B321FC" w:rsidR="00B321FC" w:rsidP="00B321FC" w:rsidRDefault="00B321FC" w14:paraId="1681D1B2" w14:textId="77777777">
      <w:pPr>
        <w:spacing w:after="120"/>
        <w:jc w:val="both"/>
        <w:rPr>
          <w:rFonts w:eastAsia="Times New Roman"/>
          <w:sz w:val="20"/>
        </w:rPr>
      </w:pPr>
    </w:p>
    <w:p w:rsidRPr="00B321FC" w:rsidR="00B321FC" w:rsidP="00B321FC" w:rsidRDefault="00B321FC" w14:paraId="0D565E74" w14:textId="77777777">
      <w:pPr>
        <w:spacing w:after="120"/>
        <w:jc w:val="both"/>
        <w:rPr>
          <w:rFonts w:eastAsia="Times New Roman"/>
          <w:sz w:val="20"/>
        </w:rPr>
      </w:pPr>
      <w:r w:rsidRPr="00B321FC">
        <w:rPr>
          <w:rFonts w:eastAsia="Times New Roman"/>
          <w:sz w:val="20"/>
        </w:rPr>
        <w:t>Each incident will be reviewed on the facts and may start from different intervention points due to the severity of the incident or prolonged incidents that have occurred.</w:t>
      </w:r>
    </w:p>
    <w:p w:rsidRPr="00B321FC" w:rsidR="00B321FC" w:rsidP="00B321FC" w:rsidRDefault="00B321FC" w14:paraId="457231E0" w14:textId="77777777">
      <w:pPr>
        <w:spacing w:after="120"/>
        <w:jc w:val="both"/>
        <w:rPr>
          <w:rFonts w:eastAsia="Times New Roman"/>
          <w:sz w:val="20"/>
        </w:rPr>
      </w:pPr>
      <w:r w:rsidRPr="00B321FC">
        <w:rPr>
          <w:rFonts w:eastAsia="Times New Roman"/>
          <w:sz w:val="20"/>
        </w:rPr>
        <w:t xml:space="preserve">As a school we will tackle bullying through our curriculum and take part in positive group events such as anti-bullying week, sports days and fund raisers. </w:t>
      </w:r>
    </w:p>
    <w:p w:rsidRPr="005C39E1" w:rsidR="009133AE" w:rsidP="009133AE" w:rsidRDefault="009133AE" w14:paraId="48F03EE2" w14:textId="77777777">
      <w:pPr>
        <w:rPr>
          <w:rFonts w:eastAsia="Times New Roman"/>
          <w:sz w:val="20"/>
        </w:rPr>
      </w:pPr>
    </w:p>
    <w:p w:rsidRPr="005C39E1" w:rsidR="009133AE" w:rsidP="009133AE" w:rsidRDefault="009133AE" w14:paraId="43A93C24" w14:textId="77777777">
      <w:pPr>
        <w:ind w:right="-334"/>
        <w:jc w:val="both"/>
        <w:rPr>
          <w:rFonts w:eastAsia="Times New Roman"/>
          <w:sz w:val="20"/>
        </w:rPr>
      </w:pPr>
    </w:p>
    <w:p w:rsidRPr="005C39E1" w:rsidR="005C39E1" w:rsidP="009133AE" w:rsidRDefault="005C39E1" w14:paraId="4E751B53" w14:textId="77777777">
      <w:pPr>
        <w:ind w:left="720" w:right="-334"/>
        <w:jc w:val="both"/>
        <w:rPr>
          <w:rFonts w:eastAsia="Times New Roman"/>
          <w:sz w:val="20"/>
        </w:rPr>
      </w:pPr>
    </w:p>
    <w:p w:rsidRPr="005C39E1" w:rsidR="00B37ADD" w:rsidP="00B37ADD" w:rsidRDefault="009133AE" w14:paraId="7DA62EB8" w14:textId="77777777">
      <w:pPr>
        <w:pStyle w:val="Heading1"/>
        <w:numPr>
          <w:ilvl w:val="0"/>
          <w:numId w:val="1"/>
        </w:numPr>
        <w:pBdr>
          <w:bottom w:val="single" w:color="F08920" w:sz="4" w:space="0"/>
        </w:pBdr>
        <w:tabs>
          <w:tab w:val="left" w:pos="709"/>
        </w:tabs>
        <w:spacing w:before="0" w:after="0"/>
        <w:jc w:val="both"/>
        <w:rPr>
          <w:rFonts w:ascii="Arial" w:hAnsi="Arial" w:cs="Arial"/>
          <w:sz w:val="20"/>
          <w:szCs w:val="20"/>
        </w:rPr>
      </w:pPr>
      <w:bookmarkStart w:name="_Toc21876066" w:id="4"/>
      <w:r w:rsidRPr="005C39E1">
        <w:rPr>
          <w:rFonts w:ascii="Arial" w:hAnsi="Arial" w:cs="Arial"/>
          <w:sz w:val="20"/>
          <w:szCs w:val="20"/>
        </w:rPr>
        <w:t>OUR ACTIONS</w:t>
      </w:r>
      <w:bookmarkEnd w:id="4"/>
    </w:p>
    <w:p w:rsidRPr="005C39E1" w:rsidR="009133AE" w:rsidP="009133AE" w:rsidRDefault="009133AE" w14:paraId="6B5B3470" w14:textId="77777777">
      <w:pPr>
        <w:ind w:right="-334"/>
        <w:jc w:val="both"/>
        <w:rPr>
          <w:rFonts w:eastAsia="Times New Roman"/>
          <w:b/>
          <w:sz w:val="20"/>
          <w:u w:val="single"/>
        </w:rPr>
      </w:pPr>
    </w:p>
    <w:p w:rsidRPr="005C39E1" w:rsidR="009133AE" w:rsidP="009133AE" w:rsidRDefault="009133AE" w14:paraId="24F7A699" w14:textId="77777777">
      <w:pPr>
        <w:ind w:right="-334"/>
        <w:jc w:val="both"/>
        <w:rPr>
          <w:rFonts w:eastAsia="Times New Roman"/>
          <w:b/>
          <w:sz w:val="20"/>
          <w:u w:val="single"/>
        </w:rPr>
      </w:pPr>
      <w:r w:rsidRPr="005C39E1">
        <w:rPr>
          <w:rFonts w:eastAsia="Times New Roman"/>
          <w:b/>
          <w:sz w:val="20"/>
          <w:u w:val="single"/>
        </w:rPr>
        <w:t>Combating Bullying</w:t>
      </w:r>
    </w:p>
    <w:p w:rsidRPr="005C39E1" w:rsidR="009133AE" w:rsidP="009133AE" w:rsidRDefault="009133AE" w14:paraId="4BBF0370" w14:textId="77777777">
      <w:pPr>
        <w:ind w:right="-334"/>
        <w:jc w:val="both"/>
        <w:rPr>
          <w:rFonts w:eastAsia="Times New Roman"/>
          <w:b/>
          <w:sz w:val="20"/>
          <w:u w:val="single"/>
        </w:rPr>
      </w:pPr>
    </w:p>
    <w:p w:rsidRPr="005C39E1" w:rsidR="009133AE" w:rsidP="009133AE" w:rsidRDefault="009133AE" w14:paraId="79F3C0F1" w14:textId="77777777">
      <w:pPr>
        <w:ind w:right="-334"/>
        <w:jc w:val="both"/>
        <w:rPr>
          <w:rFonts w:eastAsia="Times New Roman"/>
          <w:sz w:val="20"/>
        </w:rPr>
      </w:pPr>
      <w:r w:rsidRPr="005C39E1">
        <w:rPr>
          <w:rFonts w:eastAsia="Times New Roman"/>
          <w:sz w:val="20"/>
        </w:rPr>
        <w:t>There are many informal and formal structures in places:</w:t>
      </w:r>
    </w:p>
    <w:p w:rsidRPr="005C39E1" w:rsidR="009133AE" w:rsidP="009133AE" w:rsidRDefault="009133AE" w14:paraId="173DD4EA" w14:textId="77777777">
      <w:pPr>
        <w:ind w:right="-334"/>
        <w:jc w:val="both"/>
        <w:rPr>
          <w:rFonts w:eastAsia="Times New Roman"/>
          <w:sz w:val="20"/>
        </w:rPr>
      </w:pPr>
    </w:p>
    <w:p w:rsidRPr="005C39E1" w:rsidR="009133AE" w:rsidP="009133AE" w:rsidRDefault="009133AE" w14:paraId="3A1DD61F" w14:textId="77777777">
      <w:pPr>
        <w:numPr>
          <w:ilvl w:val="0"/>
          <w:numId w:val="49"/>
        </w:numPr>
        <w:ind w:right="-334"/>
        <w:jc w:val="both"/>
        <w:rPr>
          <w:rFonts w:eastAsia="Times New Roman"/>
          <w:sz w:val="20"/>
        </w:rPr>
      </w:pPr>
      <w:r w:rsidRPr="005C39E1">
        <w:rPr>
          <w:rFonts w:eastAsia="Times New Roman"/>
          <w:sz w:val="20"/>
        </w:rPr>
        <w:t xml:space="preserve">The Anti Bullying </w:t>
      </w:r>
      <w:r w:rsidRPr="005C39E1" w:rsidR="003878B6">
        <w:rPr>
          <w:rFonts w:eastAsia="Times New Roman"/>
          <w:sz w:val="20"/>
        </w:rPr>
        <w:t xml:space="preserve">and Discrimination </w:t>
      </w:r>
      <w:r w:rsidRPr="005C39E1">
        <w:rPr>
          <w:rFonts w:eastAsia="Times New Roman"/>
          <w:sz w:val="20"/>
        </w:rPr>
        <w:t>Policy will be reviewed annually.</w:t>
      </w:r>
    </w:p>
    <w:p w:rsidRPr="005C39E1" w:rsidR="009133AE" w:rsidP="009133AE" w:rsidRDefault="009133AE" w14:paraId="25AC372F" w14:textId="77777777">
      <w:pPr>
        <w:numPr>
          <w:ilvl w:val="0"/>
          <w:numId w:val="50"/>
        </w:numPr>
        <w:jc w:val="both"/>
        <w:rPr>
          <w:rFonts w:eastAsia="Times New Roman"/>
          <w:sz w:val="20"/>
        </w:rPr>
      </w:pPr>
      <w:r w:rsidRPr="005C39E1">
        <w:rPr>
          <w:rFonts w:eastAsia="Times New Roman"/>
          <w:sz w:val="20"/>
        </w:rPr>
        <w:t>reviewing the School Rules and/ Code of Conduct</w:t>
      </w:r>
    </w:p>
    <w:p w:rsidRPr="005C39E1" w:rsidR="009133AE" w:rsidP="009133AE" w:rsidRDefault="009133AE" w14:paraId="5ACDCA55" w14:textId="77777777">
      <w:pPr>
        <w:numPr>
          <w:ilvl w:val="1"/>
          <w:numId w:val="49"/>
        </w:numPr>
        <w:jc w:val="both"/>
        <w:rPr>
          <w:rFonts w:eastAsia="Times New Roman"/>
          <w:sz w:val="20"/>
        </w:rPr>
      </w:pPr>
      <w:r w:rsidRPr="005C39E1">
        <w:rPr>
          <w:rFonts w:eastAsia="Times New Roman"/>
          <w:sz w:val="20"/>
        </w:rPr>
        <w:t>signing a Behaviour Contract upon admission to the School</w:t>
      </w:r>
    </w:p>
    <w:p w:rsidRPr="005C39E1" w:rsidR="009133AE" w:rsidP="009133AE" w:rsidRDefault="009133AE" w14:paraId="23D80AED" w14:textId="77777777">
      <w:pPr>
        <w:numPr>
          <w:ilvl w:val="1"/>
          <w:numId w:val="49"/>
        </w:numPr>
        <w:jc w:val="both"/>
        <w:rPr>
          <w:rFonts w:eastAsia="Times New Roman"/>
          <w:sz w:val="20"/>
        </w:rPr>
      </w:pPr>
      <w:r w:rsidRPr="005C39E1">
        <w:rPr>
          <w:rFonts w:eastAsia="Times New Roman"/>
          <w:sz w:val="20"/>
        </w:rPr>
        <w:t xml:space="preserve">using the curriculum to raise awareness about bullying, the Anti-Bullying </w:t>
      </w:r>
      <w:r w:rsidRPr="005C39E1" w:rsidR="006E57EB">
        <w:rPr>
          <w:rFonts w:eastAsia="Times New Roman"/>
          <w:sz w:val="20"/>
        </w:rPr>
        <w:t xml:space="preserve">and Discrimination </w:t>
      </w:r>
      <w:r w:rsidRPr="005C39E1">
        <w:rPr>
          <w:rFonts w:eastAsia="Times New Roman"/>
          <w:sz w:val="20"/>
        </w:rPr>
        <w:t>Policy; how students can constructively manage their relationships with others (e.g. assertiveness training)</w:t>
      </w:r>
    </w:p>
    <w:p w:rsidRPr="005C39E1" w:rsidR="009133AE" w:rsidP="009133AE" w:rsidRDefault="009133AE" w14:paraId="3227FD17" w14:textId="77777777">
      <w:pPr>
        <w:numPr>
          <w:ilvl w:val="1"/>
          <w:numId w:val="49"/>
        </w:numPr>
        <w:jc w:val="both"/>
        <w:rPr>
          <w:rFonts w:eastAsia="Times New Roman"/>
          <w:sz w:val="20"/>
        </w:rPr>
      </w:pPr>
      <w:r w:rsidRPr="005C39E1">
        <w:rPr>
          <w:rFonts w:eastAsia="Times New Roman"/>
          <w:sz w:val="20"/>
        </w:rPr>
        <w:t>having discussions about bullying and why it matters during School Council Meetings, Tutor time/ assembly times and PSHCE</w:t>
      </w:r>
    </w:p>
    <w:p w:rsidRPr="005C39E1" w:rsidR="009133AE" w:rsidP="009133AE" w:rsidRDefault="009133AE" w14:paraId="432530C6" w14:textId="77777777">
      <w:pPr>
        <w:numPr>
          <w:ilvl w:val="1"/>
          <w:numId w:val="49"/>
        </w:numPr>
        <w:jc w:val="both"/>
        <w:rPr>
          <w:rFonts w:eastAsia="Times New Roman"/>
          <w:sz w:val="20"/>
        </w:rPr>
      </w:pPr>
      <w:r w:rsidRPr="005C39E1">
        <w:rPr>
          <w:rFonts w:eastAsia="Times New Roman"/>
          <w:sz w:val="20"/>
        </w:rPr>
        <w:t>holding special assemblies about bullying, (e.g. inviting outside agencies to speak to students)</w:t>
      </w:r>
    </w:p>
    <w:p w:rsidRPr="005C39E1" w:rsidR="009133AE" w:rsidP="009133AE" w:rsidRDefault="009133AE" w14:paraId="04CCF878" w14:textId="77777777">
      <w:pPr>
        <w:numPr>
          <w:ilvl w:val="1"/>
          <w:numId w:val="49"/>
        </w:numPr>
        <w:jc w:val="both"/>
        <w:rPr>
          <w:rFonts w:eastAsia="Times New Roman"/>
          <w:sz w:val="20"/>
        </w:rPr>
      </w:pPr>
      <w:r w:rsidRPr="005C39E1">
        <w:rPr>
          <w:rFonts w:eastAsia="Times New Roman"/>
          <w:sz w:val="20"/>
        </w:rPr>
        <w:t>Increasing awareness amongst staff via INSET training sessions</w:t>
      </w:r>
      <w:r w:rsidRPr="005C39E1" w:rsidR="006E57EB">
        <w:rPr>
          <w:rFonts w:eastAsia="Times New Roman"/>
          <w:sz w:val="20"/>
        </w:rPr>
        <w:t xml:space="preserve"> and support from clinical team</w:t>
      </w:r>
    </w:p>
    <w:p w:rsidRPr="005C39E1" w:rsidR="009133AE" w:rsidP="009133AE" w:rsidRDefault="009133AE" w14:paraId="4664D395" w14:textId="77777777">
      <w:pPr>
        <w:ind w:left="360" w:right="-334"/>
        <w:jc w:val="both"/>
        <w:rPr>
          <w:rFonts w:eastAsia="Times New Roman"/>
          <w:sz w:val="20"/>
        </w:rPr>
      </w:pPr>
    </w:p>
    <w:p w:rsidRPr="005C39E1" w:rsidR="009133AE" w:rsidP="009133AE" w:rsidRDefault="009133AE" w14:paraId="2515D99E" w14:textId="77777777">
      <w:pPr>
        <w:numPr>
          <w:ilvl w:val="0"/>
          <w:numId w:val="49"/>
        </w:numPr>
        <w:ind w:right="-334"/>
        <w:jc w:val="both"/>
        <w:rPr>
          <w:rFonts w:eastAsia="Times New Roman"/>
          <w:sz w:val="20"/>
        </w:rPr>
      </w:pPr>
      <w:r w:rsidRPr="005C39E1">
        <w:rPr>
          <w:rFonts w:eastAsia="Times New Roman"/>
          <w:sz w:val="20"/>
        </w:rPr>
        <w:t>Questionnaires will be used as a basis to further monitor and develop strategies for combating bullying.</w:t>
      </w:r>
    </w:p>
    <w:p w:rsidRPr="005C39E1" w:rsidR="009133AE" w:rsidP="009133AE" w:rsidRDefault="009133AE" w14:paraId="524A37BF" w14:textId="77777777">
      <w:pPr>
        <w:numPr>
          <w:ilvl w:val="0"/>
          <w:numId w:val="49"/>
        </w:numPr>
        <w:ind w:right="-334"/>
        <w:jc w:val="both"/>
        <w:rPr>
          <w:rFonts w:eastAsia="Times New Roman"/>
          <w:sz w:val="20"/>
        </w:rPr>
      </w:pPr>
      <w:r w:rsidRPr="005C39E1">
        <w:rPr>
          <w:rFonts w:eastAsia="Times New Roman"/>
          <w:sz w:val="20"/>
        </w:rPr>
        <w:t xml:space="preserve">Procedures are in place to </w:t>
      </w:r>
      <w:r w:rsidRPr="005C39E1" w:rsidR="006E57EB">
        <w:rPr>
          <w:rFonts w:eastAsia="Times New Roman"/>
          <w:sz w:val="20"/>
        </w:rPr>
        <w:t>put consequences in place for</w:t>
      </w:r>
      <w:r w:rsidRPr="005C39E1">
        <w:rPr>
          <w:rFonts w:eastAsia="Times New Roman"/>
          <w:sz w:val="20"/>
        </w:rPr>
        <w:t xml:space="preserve"> the aggressor and support the victim.</w:t>
      </w:r>
    </w:p>
    <w:p w:rsidRPr="005C39E1" w:rsidR="009133AE" w:rsidP="009133AE" w:rsidRDefault="009133AE" w14:paraId="044980D1" w14:textId="77777777">
      <w:pPr>
        <w:numPr>
          <w:ilvl w:val="0"/>
          <w:numId w:val="49"/>
        </w:numPr>
        <w:ind w:right="-334"/>
        <w:jc w:val="both"/>
        <w:rPr>
          <w:rFonts w:eastAsia="Times New Roman"/>
          <w:sz w:val="20"/>
        </w:rPr>
      </w:pPr>
      <w:r w:rsidRPr="005C39E1">
        <w:rPr>
          <w:rFonts w:eastAsia="Times New Roman"/>
          <w:sz w:val="20"/>
        </w:rPr>
        <w:t>Support mechanisms include teachers, Tutors, Peer Support and external agency support</w:t>
      </w:r>
    </w:p>
    <w:p w:rsidRPr="005C39E1" w:rsidR="009133AE" w:rsidP="009133AE" w:rsidRDefault="009133AE" w14:paraId="12DF9105" w14:textId="77777777">
      <w:pPr>
        <w:numPr>
          <w:ilvl w:val="0"/>
          <w:numId w:val="49"/>
        </w:numPr>
        <w:ind w:right="-334"/>
        <w:jc w:val="both"/>
        <w:rPr>
          <w:rFonts w:eastAsia="Times New Roman"/>
          <w:sz w:val="20"/>
        </w:rPr>
      </w:pPr>
      <w:r w:rsidRPr="005C39E1">
        <w:rPr>
          <w:rFonts w:eastAsia="Times New Roman"/>
          <w:sz w:val="20"/>
        </w:rPr>
        <w:t>The School follows an agreed Code of Conduct.</w:t>
      </w:r>
    </w:p>
    <w:p w:rsidRPr="005C39E1" w:rsidR="009133AE" w:rsidP="009133AE" w:rsidRDefault="009133AE" w14:paraId="25CB1E0C" w14:textId="77777777">
      <w:pPr>
        <w:numPr>
          <w:ilvl w:val="0"/>
          <w:numId w:val="49"/>
        </w:numPr>
        <w:ind w:right="-334"/>
        <w:jc w:val="both"/>
        <w:rPr>
          <w:rFonts w:eastAsia="Times New Roman"/>
          <w:sz w:val="20"/>
        </w:rPr>
      </w:pPr>
      <w:r w:rsidRPr="005C39E1">
        <w:rPr>
          <w:rFonts w:eastAsia="Times New Roman"/>
          <w:sz w:val="20"/>
        </w:rPr>
        <w:t>There is a reward and sanction system in place.</w:t>
      </w:r>
    </w:p>
    <w:p w:rsidRPr="005C39E1" w:rsidR="009133AE" w:rsidP="009133AE" w:rsidRDefault="009133AE" w14:paraId="7C4C72CB" w14:textId="77777777">
      <w:pPr>
        <w:numPr>
          <w:ilvl w:val="0"/>
          <w:numId w:val="49"/>
        </w:numPr>
        <w:ind w:right="-334"/>
        <w:jc w:val="both"/>
        <w:rPr>
          <w:rFonts w:eastAsia="Times New Roman"/>
          <w:sz w:val="20"/>
        </w:rPr>
      </w:pPr>
      <w:r w:rsidRPr="005C39E1">
        <w:rPr>
          <w:rFonts w:eastAsia="Times New Roman"/>
          <w:sz w:val="20"/>
        </w:rPr>
        <w:t>Records of students’ behaviour are kept in order to monitor behaviour, set targets, provide support and form the basis of discussion with parents/ carers.</w:t>
      </w:r>
    </w:p>
    <w:p w:rsidRPr="005C39E1" w:rsidR="009133AE" w:rsidP="009133AE" w:rsidRDefault="009133AE" w14:paraId="1BDCDE0B" w14:textId="77777777">
      <w:pPr>
        <w:numPr>
          <w:ilvl w:val="0"/>
          <w:numId w:val="49"/>
        </w:numPr>
        <w:ind w:right="-334"/>
        <w:jc w:val="both"/>
        <w:rPr>
          <w:rFonts w:eastAsia="Times New Roman"/>
          <w:sz w:val="20"/>
        </w:rPr>
      </w:pPr>
      <w:r w:rsidRPr="005C39E1">
        <w:rPr>
          <w:rFonts w:eastAsia="Times New Roman"/>
          <w:sz w:val="20"/>
        </w:rPr>
        <w:t>There is an efficient duty system with regular patrols especially toilets and secluded areas.  There is a staff presence at the start and end of the day at the School entrances and gates.</w:t>
      </w:r>
    </w:p>
    <w:p w:rsidRPr="005C39E1" w:rsidR="009133AE" w:rsidP="009133AE" w:rsidRDefault="009133AE" w14:paraId="033F0F10" w14:textId="77777777">
      <w:pPr>
        <w:numPr>
          <w:ilvl w:val="0"/>
          <w:numId w:val="49"/>
        </w:numPr>
        <w:ind w:right="-334"/>
        <w:jc w:val="both"/>
        <w:rPr>
          <w:rFonts w:eastAsia="Times New Roman"/>
          <w:sz w:val="20"/>
        </w:rPr>
      </w:pPr>
      <w:r w:rsidRPr="005C39E1">
        <w:rPr>
          <w:rFonts w:eastAsia="Times New Roman"/>
          <w:sz w:val="20"/>
        </w:rPr>
        <w:t>Incidents are dealt with promptly with effective sanctions.</w:t>
      </w:r>
    </w:p>
    <w:p w:rsidRPr="005C39E1" w:rsidR="006E57EB" w:rsidP="009133AE" w:rsidRDefault="006E57EB" w14:paraId="25317BBB" w14:textId="3735A1C9">
      <w:pPr>
        <w:numPr>
          <w:ilvl w:val="0"/>
          <w:numId w:val="49"/>
        </w:numPr>
        <w:ind w:right="-334"/>
        <w:jc w:val="both"/>
        <w:rPr>
          <w:rFonts w:eastAsia="Times New Roman"/>
          <w:sz w:val="20"/>
        </w:rPr>
      </w:pPr>
      <w:r w:rsidRPr="005C39E1">
        <w:rPr>
          <w:rFonts w:eastAsia="Times New Roman"/>
          <w:sz w:val="20"/>
        </w:rPr>
        <w:t xml:space="preserve">The </w:t>
      </w:r>
      <w:r w:rsidR="00AF4D79">
        <w:rPr>
          <w:rFonts w:eastAsia="Times New Roman"/>
          <w:sz w:val="20"/>
        </w:rPr>
        <w:t>Pastoral Lead</w:t>
      </w:r>
      <w:r w:rsidRPr="005C39E1">
        <w:rPr>
          <w:rFonts w:eastAsia="Times New Roman"/>
          <w:sz w:val="20"/>
        </w:rPr>
        <w:t xml:space="preserve"> leads mentoring sessions with students showing bullying behaviour </w:t>
      </w:r>
    </w:p>
    <w:p w:rsidRPr="005C39E1" w:rsidR="009133AE" w:rsidP="009133AE" w:rsidRDefault="009133AE" w14:paraId="76648123" w14:textId="77777777">
      <w:pPr>
        <w:numPr>
          <w:ilvl w:val="0"/>
          <w:numId w:val="49"/>
        </w:numPr>
        <w:ind w:right="-334"/>
        <w:jc w:val="both"/>
        <w:rPr>
          <w:rFonts w:eastAsia="Times New Roman"/>
          <w:sz w:val="20"/>
        </w:rPr>
      </w:pPr>
      <w:r w:rsidRPr="005C39E1">
        <w:rPr>
          <w:rFonts w:eastAsia="Times New Roman"/>
          <w:sz w:val="20"/>
        </w:rPr>
        <w:t>Less tangible but still present, the School works to create a sociable atmosphere amongst students encouraging teamwork and good relationships.</w:t>
      </w:r>
    </w:p>
    <w:p w:rsidRPr="005C39E1" w:rsidR="009133AE" w:rsidP="009133AE" w:rsidRDefault="009133AE" w14:paraId="08BB0225" w14:textId="77777777">
      <w:pPr>
        <w:numPr>
          <w:ilvl w:val="0"/>
          <w:numId w:val="49"/>
        </w:numPr>
        <w:ind w:right="-334"/>
        <w:jc w:val="both"/>
        <w:rPr>
          <w:rFonts w:eastAsia="Times New Roman"/>
          <w:sz w:val="20"/>
        </w:rPr>
      </w:pPr>
      <w:r w:rsidRPr="005C39E1">
        <w:rPr>
          <w:rFonts w:eastAsia="Times New Roman"/>
          <w:sz w:val="20"/>
        </w:rPr>
        <w:t>Incidents of staff/ staff bullying are dealt with by formal procedure via the Head Teacher and Senior Management.</w:t>
      </w:r>
    </w:p>
    <w:p w:rsidRPr="005C39E1" w:rsidR="009133AE" w:rsidP="009133AE" w:rsidRDefault="009133AE" w14:paraId="094E049C" w14:textId="77777777">
      <w:pPr>
        <w:rPr>
          <w:rFonts w:eastAsia="Times New Roman"/>
          <w:sz w:val="20"/>
        </w:rPr>
      </w:pPr>
    </w:p>
    <w:p w:rsidRPr="005C39E1" w:rsidR="009133AE" w:rsidP="009133AE" w:rsidRDefault="009133AE" w14:paraId="11138CDF" w14:textId="77777777">
      <w:pPr>
        <w:spacing w:after="120"/>
        <w:jc w:val="both"/>
        <w:rPr>
          <w:rFonts w:eastAsia="Times New Roman"/>
          <w:b/>
          <w:sz w:val="20"/>
          <w:u w:val="single"/>
        </w:rPr>
      </w:pPr>
      <w:r w:rsidRPr="005C39E1">
        <w:rPr>
          <w:rFonts w:eastAsia="Times New Roman"/>
          <w:b/>
          <w:sz w:val="20"/>
          <w:u w:val="single"/>
        </w:rPr>
        <w:t>Prevention</w:t>
      </w:r>
    </w:p>
    <w:p w:rsidRPr="005C39E1" w:rsidR="009133AE" w:rsidP="009133AE" w:rsidRDefault="009133AE" w14:paraId="36100354" w14:textId="77777777">
      <w:pPr>
        <w:spacing w:after="120"/>
        <w:jc w:val="both"/>
        <w:rPr>
          <w:rFonts w:eastAsia="Times New Roman"/>
          <w:sz w:val="20"/>
        </w:rPr>
      </w:pPr>
      <w:r w:rsidRPr="005C39E1">
        <w:rPr>
          <w:rFonts w:eastAsia="Times New Roman"/>
          <w:sz w:val="20"/>
        </w:rPr>
        <w:t>We use DfE recommended methods for helping students to prevent bullying.  As and when appropriate, these may include:</w:t>
      </w:r>
    </w:p>
    <w:p w:rsidRPr="005C39E1" w:rsidR="009133AE" w:rsidP="009133AE" w:rsidRDefault="009133AE" w14:paraId="1F5C8FD3" w14:textId="77777777">
      <w:pPr>
        <w:numPr>
          <w:ilvl w:val="0"/>
          <w:numId w:val="48"/>
        </w:numPr>
        <w:tabs>
          <w:tab w:val="num" w:pos="720"/>
        </w:tabs>
        <w:jc w:val="both"/>
        <w:rPr>
          <w:rFonts w:eastAsia="Times New Roman"/>
          <w:sz w:val="20"/>
        </w:rPr>
      </w:pPr>
      <w:r w:rsidRPr="005C39E1">
        <w:rPr>
          <w:rFonts w:eastAsia="Times New Roman"/>
          <w:sz w:val="20"/>
        </w:rPr>
        <w:t>reviewing the School Rules and/ Code of Conduct</w:t>
      </w:r>
    </w:p>
    <w:p w:rsidRPr="005C39E1" w:rsidR="009133AE" w:rsidP="009133AE" w:rsidRDefault="009133AE" w14:paraId="3D06511E" w14:textId="77777777">
      <w:pPr>
        <w:numPr>
          <w:ilvl w:val="0"/>
          <w:numId w:val="48"/>
        </w:numPr>
        <w:tabs>
          <w:tab w:val="num" w:pos="720"/>
        </w:tabs>
        <w:jc w:val="both"/>
        <w:rPr>
          <w:rFonts w:eastAsia="Times New Roman"/>
          <w:sz w:val="20"/>
        </w:rPr>
      </w:pPr>
      <w:r w:rsidRPr="005C39E1">
        <w:rPr>
          <w:rFonts w:eastAsia="Times New Roman"/>
          <w:sz w:val="20"/>
        </w:rPr>
        <w:t>signing a Behaviour Contract</w:t>
      </w:r>
    </w:p>
    <w:p w:rsidRPr="005C39E1" w:rsidR="009133AE" w:rsidP="009133AE" w:rsidRDefault="009133AE" w14:paraId="3662BFF8" w14:textId="77777777">
      <w:pPr>
        <w:numPr>
          <w:ilvl w:val="0"/>
          <w:numId w:val="48"/>
        </w:numPr>
        <w:tabs>
          <w:tab w:val="num" w:pos="720"/>
        </w:tabs>
        <w:jc w:val="both"/>
        <w:rPr>
          <w:rFonts w:eastAsia="Times New Roman"/>
          <w:sz w:val="20"/>
        </w:rPr>
      </w:pPr>
      <w:r w:rsidRPr="005C39E1">
        <w:rPr>
          <w:rFonts w:eastAsia="Times New Roman"/>
          <w:sz w:val="20"/>
        </w:rPr>
        <w:t>using the curriculum to raise awareness about bullying, the Anti-Bullying Policy; how students can constructively manage their relationships with others (e.g. assertiveness training)</w:t>
      </w:r>
    </w:p>
    <w:p w:rsidRPr="005C39E1" w:rsidR="009133AE" w:rsidP="009133AE" w:rsidRDefault="009133AE" w14:paraId="056B5F4B" w14:textId="77777777">
      <w:pPr>
        <w:numPr>
          <w:ilvl w:val="0"/>
          <w:numId w:val="48"/>
        </w:numPr>
        <w:tabs>
          <w:tab w:val="num" w:pos="720"/>
        </w:tabs>
        <w:jc w:val="both"/>
        <w:rPr>
          <w:rFonts w:eastAsia="Times New Roman"/>
          <w:sz w:val="20"/>
        </w:rPr>
      </w:pPr>
      <w:r w:rsidRPr="005C39E1">
        <w:rPr>
          <w:rFonts w:eastAsia="Times New Roman"/>
          <w:sz w:val="20"/>
        </w:rPr>
        <w:t>having discussions about bullying and why it matters during Centre Council Meetings, registration time, PSHCE and assemblies</w:t>
      </w:r>
    </w:p>
    <w:p w:rsidRPr="005C39E1" w:rsidR="009133AE" w:rsidP="009133AE" w:rsidRDefault="009133AE" w14:paraId="03337DB1" w14:textId="77777777">
      <w:pPr>
        <w:numPr>
          <w:ilvl w:val="0"/>
          <w:numId w:val="48"/>
        </w:numPr>
        <w:tabs>
          <w:tab w:val="num" w:pos="720"/>
        </w:tabs>
        <w:jc w:val="both"/>
        <w:rPr>
          <w:rFonts w:eastAsia="Times New Roman"/>
          <w:sz w:val="20"/>
        </w:rPr>
      </w:pPr>
      <w:r w:rsidRPr="005C39E1">
        <w:rPr>
          <w:rFonts w:eastAsia="Times New Roman"/>
          <w:sz w:val="20"/>
        </w:rPr>
        <w:t>holding special assemblies about bullying, (e.g. inviting outside agencies to speak to students)</w:t>
      </w:r>
    </w:p>
    <w:p w:rsidR="00B37ADD" w:rsidP="00B37ADD" w:rsidRDefault="00B37ADD" w14:paraId="6969A0AD" w14:textId="77777777">
      <w:pPr>
        <w:autoSpaceDE w:val="0"/>
        <w:autoSpaceDN w:val="0"/>
        <w:adjustRightInd w:val="0"/>
        <w:spacing w:after="75"/>
        <w:jc w:val="both"/>
        <w:rPr>
          <w:color w:val="000000"/>
          <w:sz w:val="20"/>
          <w:lang w:eastAsia="en-US"/>
        </w:rPr>
      </w:pPr>
    </w:p>
    <w:p w:rsidR="0081401C" w:rsidP="00B37ADD" w:rsidRDefault="0081401C" w14:paraId="14460197" w14:textId="77777777">
      <w:pPr>
        <w:autoSpaceDE w:val="0"/>
        <w:autoSpaceDN w:val="0"/>
        <w:adjustRightInd w:val="0"/>
        <w:spacing w:after="75"/>
        <w:jc w:val="both"/>
        <w:rPr>
          <w:color w:val="000000"/>
          <w:sz w:val="20"/>
          <w:lang w:eastAsia="en-US"/>
        </w:rPr>
      </w:pPr>
    </w:p>
    <w:p w:rsidRPr="008E540D" w:rsidR="0081401C" w:rsidP="0081401C" w:rsidRDefault="0081401C" w14:paraId="5CB7C82F" w14:textId="77777777">
      <w:pPr>
        <w:jc w:val="both"/>
        <w:rPr>
          <w:bCs/>
          <w:sz w:val="20"/>
        </w:rPr>
      </w:pPr>
    </w:p>
    <w:p w:rsidRPr="008E540D" w:rsidR="0081401C" w:rsidP="0081401C" w:rsidRDefault="00AD6DCA" w14:paraId="1187941C" w14:textId="77777777">
      <w:pPr>
        <w:pStyle w:val="Heading1"/>
        <w:pBdr>
          <w:bottom w:val="single" w:color="F08920" w:sz="4" w:space="0"/>
        </w:pBdr>
        <w:tabs>
          <w:tab w:val="left" w:pos="709"/>
        </w:tabs>
        <w:spacing w:before="0" w:after="0"/>
        <w:jc w:val="both"/>
        <w:rPr>
          <w:rFonts w:ascii="Arial" w:hAnsi="Arial" w:cs="Arial"/>
          <w:sz w:val="20"/>
          <w:szCs w:val="20"/>
        </w:rPr>
      </w:pPr>
      <w:bookmarkStart w:name="_Toc21693671" w:id="5"/>
      <w:bookmarkStart w:name="_Toc21876067" w:id="6"/>
      <w:r>
        <w:rPr>
          <w:rFonts w:ascii="Arial" w:hAnsi="Arial" w:cs="Arial"/>
          <w:sz w:val="20"/>
          <w:szCs w:val="20"/>
        </w:rPr>
        <w:t>APPENDIX 1-REFERENCES</w:t>
      </w:r>
      <w:r w:rsidR="0081401C">
        <w:rPr>
          <w:rFonts w:ascii="Arial" w:hAnsi="Arial" w:cs="Arial"/>
          <w:sz w:val="20"/>
          <w:szCs w:val="20"/>
        </w:rPr>
        <w:t xml:space="preserve"> AND LEGAL CONTEXT</w:t>
      </w:r>
      <w:bookmarkEnd w:id="5"/>
      <w:bookmarkEnd w:id="6"/>
    </w:p>
    <w:p w:rsidR="0081401C" w:rsidP="0081401C" w:rsidRDefault="0081401C" w14:paraId="1949B244" w14:textId="77777777">
      <w:pPr>
        <w:jc w:val="both"/>
        <w:rPr>
          <w:b/>
          <w:bCs/>
          <w:sz w:val="20"/>
        </w:rPr>
      </w:pPr>
    </w:p>
    <w:p w:rsidRPr="009133AE" w:rsidR="0081401C" w:rsidP="0081401C" w:rsidRDefault="0081401C" w14:paraId="3B48A81B" w14:textId="0F65589A">
      <w:pPr>
        <w:rPr>
          <w:sz w:val="20"/>
        </w:rPr>
      </w:pPr>
      <w:r w:rsidRPr="009133AE">
        <w:rPr>
          <w:sz w:val="20"/>
        </w:rPr>
        <w:t xml:space="preserve">Legal Status: is policy complies with Part 3, paragraphs 10 of the Education (Independent School Standards) (England) </w:t>
      </w:r>
      <w:r w:rsidR="00187EDA">
        <w:rPr>
          <w:sz w:val="20"/>
        </w:rPr>
        <w:t xml:space="preserve"> (2014)</w:t>
      </w:r>
    </w:p>
    <w:p w:rsidRPr="009133AE" w:rsidR="0081401C" w:rsidP="05112277" w:rsidRDefault="0081401C" w14:paraId="6D65DFA2" w14:textId="02C70D35">
      <w:pPr>
        <w:rPr>
          <w:sz w:val="20"/>
        </w:rPr>
      </w:pPr>
      <w:r w:rsidRPr="05112277">
        <w:rPr>
          <w:sz w:val="20"/>
        </w:rPr>
        <w:t>Keeping Children Safe in Education (KCSIE) Information for all sch</w:t>
      </w:r>
      <w:r w:rsidRPr="05112277" w:rsidR="00B321FC">
        <w:rPr>
          <w:sz w:val="20"/>
        </w:rPr>
        <w:t xml:space="preserve">ool and college staff (DfE: </w:t>
      </w:r>
      <w:r w:rsidRPr="05112277" w:rsidR="00046C13">
        <w:rPr>
          <w:sz w:val="20"/>
        </w:rPr>
        <w:t>202</w:t>
      </w:r>
      <w:r w:rsidRPr="05112277" w:rsidR="2CDD41E9">
        <w:rPr>
          <w:sz w:val="20"/>
        </w:rPr>
        <w:t>4</w:t>
      </w:r>
      <w:r w:rsidRPr="05112277">
        <w:rPr>
          <w:sz w:val="20"/>
        </w:rPr>
        <w:t xml:space="preserve">) </w:t>
      </w:r>
    </w:p>
    <w:p w:rsidRPr="009133AE" w:rsidR="0081401C" w:rsidP="2842C5AE" w:rsidRDefault="0081401C" w14:paraId="78414328" w14:textId="54822B1E">
      <w:pPr>
        <w:rPr>
          <w:sz w:val="20"/>
          <w:szCs w:val="20"/>
        </w:rPr>
      </w:pPr>
      <w:r w:rsidRPr="2842C5AE" w:rsidR="0081401C">
        <w:rPr>
          <w:sz w:val="20"/>
          <w:szCs w:val="20"/>
        </w:rPr>
        <w:t xml:space="preserve">Working Together to Safeguard Children (WT) A guide to inter-agency working to safeguard and promote the welfare </w:t>
      </w:r>
      <w:r w:rsidRPr="2842C5AE" w:rsidR="00B321FC">
        <w:rPr>
          <w:sz w:val="20"/>
          <w:szCs w:val="20"/>
        </w:rPr>
        <w:t>of children (HM Government: 20</w:t>
      </w:r>
      <w:r w:rsidRPr="2842C5AE" w:rsidR="00187EDA">
        <w:rPr>
          <w:sz w:val="20"/>
          <w:szCs w:val="20"/>
        </w:rPr>
        <w:t>2</w:t>
      </w:r>
      <w:r w:rsidRPr="2842C5AE" w:rsidR="3BB9831F">
        <w:rPr>
          <w:sz w:val="20"/>
          <w:szCs w:val="20"/>
        </w:rPr>
        <w:t>4</w:t>
      </w:r>
      <w:r w:rsidRPr="2842C5AE" w:rsidR="0081401C">
        <w:rPr>
          <w:sz w:val="20"/>
          <w:szCs w:val="20"/>
        </w:rPr>
        <w:t xml:space="preserve">) </w:t>
      </w:r>
    </w:p>
    <w:p w:rsidR="00420466" w:rsidP="00300EA6" w:rsidRDefault="00420466" w14:paraId="7ABA58BA" w14:textId="77777777">
      <w:pPr>
        <w:jc w:val="both"/>
        <w:rPr>
          <w:sz w:val="20"/>
        </w:rPr>
      </w:pPr>
    </w:p>
    <w:p w:rsidRPr="008E540D" w:rsidR="00AD6DCA" w:rsidP="00300EA6" w:rsidRDefault="00AD6DCA" w14:paraId="59EAD9DF" w14:textId="77777777">
      <w:pPr>
        <w:jc w:val="both"/>
        <w:rPr>
          <w:sz w:val="20"/>
        </w:rPr>
      </w:pPr>
    </w:p>
    <w:sectPr w:rsidRPr="008E540D" w:rsidR="00AD6DCA" w:rsidSect="003522DE">
      <w:headerReference w:type="default" r:id="rId12"/>
      <w:footerReference w:type="default" r:id="rId13"/>
      <w:pgSz w:w="11906" w:h="16838" w:orient="portrait"/>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121F" w:rsidP="00427886" w:rsidRDefault="0055121F" w14:paraId="73871DAC" w14:textId="77777777">
      <w:r>
        <w:separator/>
      </w:r>
    </w:p>
  </w:endnote>
  <w:endnote w:type="continuationSeparator" w:id="0">
    <w:p w:rsidR="0055121F" w:rsidP="00427886" w:rsidRDefault="0055121F" w14:paraId="51622D38" w14:textId="77777777">
      <w:r>
        <w:continuationSeparator/>
      </w:r>
    </w:p>
  </w:endnote>
  <w:endnote w:type="continuationNotice" w:id="1">
    <w:p w:rsidR="0055121F" w:rsidRDefault="0055121F" w14:paraId="0ECC06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D09B5" w:rsidP="00BD09B5" w:rsidRDefault="00D249CF" w14:paraId="73ECA0E2" w14:textId="77777777">
    <w:pPr>
      <w:jc w:val="right"/>
      <w:rPr>
        <w:b/>
        <w:bCs/>
        <w:color w:val="7F8284"/>
        <w:sz w:val="16"/>
        <w:szCs w:val="16"/>
      </w:rPr>
    </w:pPr>
    <w:r>
      <w:rPr>
        <w:noProof/>
      </w:rPr>
      <mc:AlternateContent>
        <mc:Choice Requires="wps">
          <w:drawing>
            <wp:anchor distT="4294967295" distB="4294967295" distL="114300" distR="114300" simplePos="0" relativeHeight="251658241" behindDoc="0" locked="0" layoutInCell="1" allowOverlap="1" wp14:anchorId="43B8B43A" wp14:editId="1FE6F1C3">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EDFD394">
            <v:shapetype id="_x0000_t32" coordsize="21600,21600" o:oned="t" filled="f" o:spt="32" path="m,l21600,21600e" w14:anchorId="5924A5C6">
              <v:path fillok="f" arrowok="t" o:connecttype="none"/>
              <o:lock v:ext="edit" shapetype="t"/>
            </v:shapetype>
            <v:shape id="AutoShape 11" style="position:absolute;margin-left:0;margin-top:-3pt;width:480.9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"/>
          </w:pict>
        </mc:Fallback>
      </mc:AlternateContent>
    </w:r>
    <w:r w:rsidRPr="003522DE" w:rsidR="00BD09B5">
      <w:rPr>
        <w:b/>
        <w:color w:val="7F8284"/>
        <w:sz w:val="16"/>
        <w:szCs w:val="16"/>
      </w:rPr>
      <w:t xml:space="preserve">Page </w:t>
    </w:r>
    <w:r w:rsidRPr="003522DE" w:rsidR="00BD09B5">
      <w:rPr>
        <w:b/>
        <w:bCs/>
        <w:color w:val="7F8284"/>
        <w:sz w:val="16"/>
        <w:szCs w:val="16"/>
      </w:rPr>
      <w:fldChar w:fldCharType="begin"/>
    </w:r>
    <w:r w:rsidRPr="003522DE" w:rsidR="00BD09B5">
      <w:rPr>
        <w:b/>
        <w:bCs/>
        <w:color w:val="7F8284"/>
        <w:sz w:val="16"/>
        <w:szCs w:val="16"/>
      </w:rPr>
      <w:instrText xml:space="preserve"> PAGE  \* Arabic  \* MERGEFORMAT </w:instrText>
    </w:r>
    <w:r w:rsidRPr="003522DE" w:rsidR="00BD09B5">
      <w:rPr>
        <w:b/>
        <w:bCs/>
        <w:color w:val="7F8284"/>
        <w:sz w:val="16"/>
        <w:szCs w:val="16"/>
      </w:rPr>
      <w:fldChar w:fldCharType="separate"/>
    </w:r>
    <w:r w:rsidR="00046C13">
      <w:rPr>
        <w:b/>
        <w:bCs/>
        <w:noProof/>
        <w:color w:val="7F8284"/>
        <w:sz w:val="16"/>
        <w:szCs w:val="16"/>
      </w:rPr>
      <w:t>5</w:t>
    </w:r>
    <w:r w:rsidRPr="003522DE" w:rsidR="00BD09B5">
      <w:rPr>
        <w:b/>
        <w:bCs/>
        <w:color w:val="7F8284"/>
        <w:sz w:val="16"/>
        <w:szCs w:val="16"/>
      </w:rPr>
      <w:fldChar w:fldCharType="end"/>
    </w:r>
    <w:r w:rsidRPr="003522DE" w:rsidR="00BD09B5">
      <w:rPr>
        <w:b/>
        <w:color w:val="7F8284"/>
        <w:sz w:val="16"/>
        <w:szCs w:val="16"/>
      </w:rPr>
      <w:t xml:space="preserve"> of </w:t>
    </w:r>
    <w:r w:rsidRPr="003522DE" w:rsidR="00BD09B5">
      <w:rPr>
        <w:b/>
        <w:bCs/>
        <w:color w:val="7F8284"/>
        <w:sz w:val="16"/>
        <w:szCs w:val="16"/>
      </w:rPr>
      <w:fldChar w:fldCharType="begin"/>
    </w:r>
    <w:r w:rsidRPr="003522DE" w:rsidR="00BD09B5">
      <w:rPr>
        <w:b/>
        <w:bCs/>
        <w:color w:val="7F8284"/>
        <w:sz w:val="16"/>
        <w:szCs w:val="16"/>
      </w:rPr>
      <w:instrText xml:space="preserve"> NUMPAGES  \* Arabic  \* MERGEFORMAT </w:instrText>
    </w:r>
    <w:r w:rsidRPr="003522DE" w:rsidR="00BD09B5">
      <w:rPr>
        <w:b/>
        <w:bCs/>
        <w:color w:val="7F8284"/>
        <w:sz w:val="16"/>
        <w:szCs w:val="16"/>
      </w:rPr>
      <w:fldChar w:fldCharType="separate"/>
    </w:r>
    <w:r w:rsidR="00046C13">
      <w:rPr>
        <w:b/>
        <w:bCs/>
        <w:noProof/>
        <w:color w:val="7F8284"/>
        <w:sz w:val="16"/>
        <w:szCs w:val="16"/>
      </w:rPr>
      <w:t>6</w:t>
    </w:r>
    <w:r w:rsidRPr="003522DE" w:rsidR="00BD09B5">
      <w:rPr>
        <w:b/>
        <w:bCs/>
        <w:color w:val="7F8284"/>
        <w:sz w:val="16"/>
        <w:szCs w:val="16"/>
      </w:rPr>
      <w:fldChar w:fldCharType="end"/>
    </w:r>
  </w:p>
  <w:p w:rsidRPr="003522DE" w:rsidR="00BD09B5" w:rsidP="00E24529" w:rsidRDefault="00BD09B5" w14:paraId="57E4F1CA" w14:textId="77777777">
    <w:pPr>
      <w:jc w:val="center"/>
      <w:rPr>
        <w:b/>
        <w:color w:val="7F8284"/>
        <w:sz w:val="16"/>
        <w:szCs w:val="16"/>
      </w:rPr>
    </w:pPr>
  </w:p>
  <w:p w:rsidRPr="00600BF9" w:rsidR="00BD09B5" w:rsidP="00BD09B5" w:rsidRDefault="00BD09B5" w14:paraId="051CBD9C" w14:textId="77777777">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Pr="00BC0FC5" w:rsidR="00BD09B5" w:rsidTr="6CA208D9" w14:paraId="4BCBE425" w14:textId="77777777">
      <w:trPr>
        <w:trHeight w:val="269"/>
      </w:trPr>
      <w:tc>
        <w:tcPr>
          <w:tcW w:w="1616" w:type="dxa"/>
          <w:shd w:val="clear" w:color="auto" w:fill="auto"/>
          <w:tcMar>
            <w:left w:w="0" w:type="dxa"/>
            <w:right w:w="0" w:type="dxa"/>
          </w:tcMar>
        </w:tcPr>
        <w:p w:rsidRPr="00BC0FC5" w:rsidR="00BD09B5" w:rsidP="00BD09B5" w:rsidRDefault="00BD09B5" w14:paraId="3AA2BA60" w14:textId="77777777">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rsidRPr="00BC0FC5" w:rsidR="00BD09B5" w:rsidP="00BD09B5" w:rsidRDefault="00BD09B5" w14:paraId="0FD4D144" w14:textId="77777777">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rsidRPr="00BC0FC5" w:rsidR="00BD09B5" w:rsidP="00BD09B5" w:rsidRDefault="00BD09B5" w14:paraId="726CCFC1" w14:textId="77777777">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rsidRPr="00BC0FC5" w:rsidR="00BD09B5" w:rsidP="005C39E1" w:rsidRDefault="004F4350" w14:paraId="536B05D7" w14:textId="4DC11294">
          <w:pPr>
            <w:rPr>
              <w:color w:val="7F8284"/>
              <w:sz w:val="16"/>
              <w:szCs w:val="16"/>
            </w:rPr>
          </w:pPr>
          <w:r w:rsidRPr="7B7BA0BF" w:rsidR="7B7BA0BF">
            <w:rPr>
              <w:color w:val="7F8284"/>
              <w:sz w:val="16"/>
              <w:szCs w:val="16"/>
            </w:rPr>
            <w:t>2.</w:t>
          </w:r>
          <w:r w:rsidRPr="7B7BA0BF" w:rsidR="7B7BA0BF">
            <w:rPr>
              <w:color w:val="7F8284"/>
              <w:sz w:val="16"/>
              <w:szCs w:val="16"/>
            </w:rPr>
            <w:t>8</w:t>
          </w:r>
        </w:p>
      </w:tc>
    </w:tr>
    <w:tr w:rsidRPr="00BC0FC5" w:rsidR="00BD09B5" w:rsidTr="6CA208D9" w14:paraId="7CA6F58B" w14:textId="77777777">
      <w:trPr>
        <w:trHeight w:val="269"/>
      </w:trPr>
      <w:tc>
        <w:tcPr>
          <w:tcW w:w="1616" w:type="dxa"/>
          <w:shd w:val="clear" w:color="auto" w:fill="auto"/>
          <w:tcMar>
            <w:left w:w="0" w:type="dxa"/>
            <w:right w:w="0" w:type="dxa"/>
          </w:tcMar>
        </w:tcPr>
        <w:p w:rsidRPr="00BC0FC5" w:rsidR="00BD09B5" w:rsidP="00BD09B5" w:rsidRDefault="00BD09B5" w14:paraId="67FC2D84" w14:textId="77777777">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rsidRPr="00BC0FC5" w:rsidR="00BD09B5" w:rsidP="00BD09B5" w:rsidRDefault="005C39E1" w14:paraId="506B0522" w14:textId="77777777">
          <w:pPr>
            <w:jc w:val="both"/>
            <w:rPr>
              <w:color w:val="7F8284"/>
              <w:sz w:val="16"/>
              <w:szCs w:val="16"/>
            </w:rPr>
          </w:pPr>
          <w:r>
            <w:rPr>
              <w:color w:val="7F8284"/>
              <w:sz w:val="16"/>
              <w:szCs w:val="16"/>
            </w:rPr>
            <w:t>Headteacher</w:t>
          </w:r>
        </w:p>
      </w:tc>
      <w:tc>
        <w:tcPr>
          <w:tcW w:w="1723" w:type="dxa"/>
          <w:shd w:val="clear" w:color="auto" w:fill="auto"/>
          <w:tcMar>
            <w:left w:w="0" w:type="dxa"/>
            <w:right w:w="0" w:type="dxa"/>
          </w:tcMar>
        </w:tcPr>
        <w:p w:rsidRPr="00BC0FC5" w:rsidR="00BD09B5" w:rsidP="00BD09B5" w:rsidRDefault="00BD09B5" w14:paraId="34B0BD92" w14:textId="77777777">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rsidRPr="00BC0FC5" w:rsidR="00BD09B5" w:rsidP="0087567D" w:rsidRDefault="004F4350" w14:paraId="7B656A2B" w14:textId="6380DCDF">
          <w:pPr>
            <w:rPr>
              <w:color w:val="7F8284"/>
              <w:sz w:val="16"/>
              <w:szCs w:val="16"/>
            </w:rPr>
          </w:pPr>
          <w:r w:rsidRPr="6CA208D9" w:rsidR="6CA208D9">
            <w:rPr>
              <w:color w:val="7F8284"/>
              <w:sz w:val="16"/>
              <w:szCs w:val="16"/>
            </w:rPr>
            <w:t xml:space="preserve">September </w:t>
          </w:r>
          <w:r w:rsidRPr="6CA208D9" w:rsidR="6CA208D9">
            <w:rPr>
              <w:color w:val="7F8284"/>
              <w:sz w:val="16"/>
              <w:szCs w:val="16"/>
            </w:rPr>
            <w:t>202</w:t>
          </w:r>
          <w:r w:rsidRPr="6CA208D9" w:rsidR="6CA208D9">
            <w:rPr>
              <w:color w:val="7F8284"/>
              <w:sz w:val="16"/>
              <w:szCs w:val="16"/>
            </w:rPr>
            <w:t>5</w:t>
          </w:r>
        </w:p>
      </w:tc>
    </w:tr>
    <w:tr w:rsidRPr="00BC0FC5" w:rsidR="00BD09B5" w:rsidTr="6CA208D9" w14:paraId="3D22A522" w14:textId="77777777">
      <w:trPr>
        <w:trHeight w:val="269"/>
      </w:trPr>
      <w:tc>
        <w:tcPr>
          <w:tcW w:w="1616" w:type="dxa"/>
          <w:shd w:val="clear" w:color="auto" w:fill="auto"/>
          <w:tcMar>
            <w:left w:w="0" w:type="dxa"/>
            <w:right w:w="0" w:type="dxa"/>
          </w:tcMar>
        </w:tcPr>
        <w:p w:rsidRPr="00BC0FC5" w:rsidR="00BD09B5" w:rsidP="00BD09B5" w:rsidRDefault="00BD09B5" w14:paraId="2C26D480" w14:textId="77777777">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rsidRPr="00BC0FC5" w:rsidR="00BD09B5" w:rsidP="001F7738" w:rsidRDefault="00AB3947" w14:paraId="68B307D7" w14:textId="77777777">
          <w:pPr>
            <w:jc w:val="both"/>
            <w:rPr>
              <w:color w:val="7F8284"/>
              <w:sz w:val="16"/>
              <w:szCs w:val="16"/>
            </w:rPr>
          </w:pPr>
          <w:r>
            <w:rPr>
              <w:color w:val="7F8284"/>
              <w:sz w:val="16"/>
              <w:szCs w:val="16"/>
            </w:rPr>
            <w:t>June 2017</w:t>
          </w:r>
        </w:p>
      </w:tc>
      <w:tc>
        <w:tcPr>
          <w:tcW w:w="1723" w:type="dxa"/>
          <w:shd w:val="clear" w:color="auto" w:fill="auto"/>
          <w:tcMar>
            <w:left w:w="0" w:type="dxa"/>
            <w:right w:w="0" w:type="dxa"/>
          </w:tcMar>
        </w:tcPr>
        <w:p w:rsidRPr="00BC0FC5" w:rsidR="00BD09B5" w:rsidP="00BD09B5" w:rsidRDefault="00BD09B5" w14:paraId="3740BF0A" w14:textId="77777777">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rsidRPr="00BC0FC5" w:rsidR="00BD09B5" w:rsidP="00BD09B5" w:rsidRDefault="0087567D" w14:paraId="49EDA6BE" w14:textId="2A37FDCC">
          <w:pPr>
            <w:rPr>
              <w:color w:val="7F8284"/>
              <w:sz w:val="16"/>
              <w:szCs w:val="16"/>
            </w:rPr>
          </w:pPr>
          <w:r w:rsidRPr="7B7BA0BF" w:rsidR="7B7BA0BF">
            <w:rPr>
              <w:color w:val="7F8284"/>
              <w:sz w:val="16"/>
              <w:szCs w:val="16"/>
            </w:rPr>
            <w:t>September 202</w:t>
          </w:r>
          <w:r w:rsidRPr="7B7BA0BF" w:rsidR="7B7BA0BF">
            <w:rPr>
              <w:color w:val="7F8284"/>
              <w:sz w:val="16"/>
              <w:szCs w:val="16"/>
            </w:rPr>
            <w:t>6</w:t>
          </w:r>
        </w:p>
      </w:tc>
    </w:tr>
  </w:tbl>
  <w:p w:rsidRPr="00BD09B5" w:rsidR="00A31A9E" w:rsidP="00BD09B5" w:rsidRDefault="00A31A9E" w14:paraId="7525E8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121F" w:rsidP="00427886" w:rsidRDefault="0055121F" w14:paraId="68FAFEC1" w14:textId="77777777">
      <w:r>
        <w:separator/>
      </w:r>
    </w:p>
  </w:footnote>
  <w:footnote w:type="continuationSeparator" w:id="0">
    <w:p w:rsidR="0055121F" w:rsidP="00427886" w:rsidRDefault="0055121F" w14:paraId="6A8F31A9" w14:textId="77777777">
      <w:r>
        <w:continuationSeparator/>
      </w:r>
    </w:p>
  </w:footnote>
  <w:footnote w:type="continuationNotice" w:id="1">
    <w:p w:rsidR="0055121F" w:rsidRDefault="0055121F" w14:paraId="18EE0D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0EA2" w:rsidP="004A0EA2" w:rsidRDefault="00E24529" w14:paraId="63DD1560" w14:textId="12366301">
    <w:pPr>
      <w:pStyle w:val="Header"/>
      <w:tabs>
        <w:tab w:val="clear" w:pos="4513"/>
        <w:tab w:val="clear" w:pos="9026"/>
      </w:tabs>
    </w:pPr>
    <w:r>
      <w:rPr>
        <w:noProof/>
      </w:rPr>
      <w:drawing>
        <wp:anchor distT="0" distB="0" distL="114300" distR="114300" simplePos="0" relativeHeight="251658242" behindDoc="0" locked="0" layoutInCell="1" allowOverlap="1" wp14:anchorId="4B80DAE1" wp14:editId="1437AB3E">
          <wp:simplePos x="0" y="0"/>
          <wp:positionH relativeFrom="margin">
            <wp:posOffset>-182880</wp:posOffset>
          </wp:positionH>
          <wp:positionV relativeFrom="paragraph">
            <wp:posOffset>-327660</wp:posOffset>
          </wp:positionV>
          <wp:extent cx="655320" cy="763905"/>
          <wp:effectExtent l="0" t="0" r="0" b="0"/>
          <wp:wrapSquare wrapText="bothSides"/>
          <wp:docPr id="3" name="Picture 3" descr="cid:image001.jpg@01D9F6DF.AC38B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01.jpg@01D9F6DF.AC38BE0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867" b="51099"/>
                  <a:stretch/>
                </pic:blipFill>
                <pic:spPr bwMode="auto">
                  <a:xfrm>
                    <a:off x="0" y="0"/>
                    <a:ext cx="655320" cy="763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22DE" w:rsidP="001F7738" w:rsidRDefault="003522DE" w14:paraId="3389EFC6" w14:textId="77777777">
    <w:pPr>
      <w:pStyle w:val="Header"/>
      <w:tabs>
        <w:tab w:val="clear" w:pos="4513"/>
        <w:tab w:val="clear" w:pos="9026"/>
      </w:tabs>
      <w:jc w:val="center"/>
      <w:rPr>
        <w:b/>
        <w:color w:val="7F8284"/>
        <w:sz w:val="24"/>
        <w:szCs w:val="24"/>
      </w:rPr>
    </w:pPr>
  </w:p>
  <w:p w:rsidRPr="003522DE" w:rsidR="00BD4DD2" w:rsidP="004A0EA2" w:rsidRDefault="009133AE" w14:paraId="4DC047FC" w14:textId="77777777">
    <w:pPr>
      <w:pStyle w:val="Header"/>
      <w:tabs>
        <w:tab w:val="clear" w:pos="4513"/>
        <w:tab w:val="clear" w:pos="9026"/>
      </w:tabs>
      <w:jc w:val="right"/>
      <w:rPr>
        <w:b/>
        <w:color w:val="7F8284"/>
        <w:sz w:val="24"/>
        <w:szCs w:val="24"/>
      </w:rPr>
    </w:pPr>
    <w:r>
      <w:rPr>
        <w:b/>
        <w:color w:val="7F8284"/>
        <w:sz w:val="24"/>
        <w:szCs w:val="24"/>
      </w:rPr>
      <w:t>ANTI-BULLYING</w:t>
    </w:r>
    <w:r w:rsidR="003878B6">
      <w:rPr>
        <w:b/>
        <w:color w:val="7F8284"/>
        <w:sz w:val="24"/>
        <w:szCs w:val="24"/>
      </w:rPr>
      <w:t xml:space="preserve"> AND </w:t>
    </w:r>
    <w:r w:rsidR="007F64CB">
      <w:rPr>
        <w:b/>
        <w:color w:val="7F8284"/>
        <w:sz w:val="24"/>
        <w:szCs w:val="24"/>
      </w:rPr>
      <w:t>DISCRIMINATION</w:t>
    </w:r>
    <w:r w:rsidR="00C5762C">
      <w:rPr>
        <w:b/>
        <w:color w:val="7F8284"/>
        <w:sz w:val="24"/>
        <w:szCs w:val="24"/>
      </w:rPr>
      <w:t xml:space="preserve"> </w:t>
    </w:r>
    <w:r w:rsidR="00116A67">
      <w:rPr>
        <w:b/>
        <w:color w:val="7F8284"/>
        <w:sz w:val="24"/>
        <w:szCs w:val="24"/>
      </w:rPr>
      <w:t>POLICY</w:t>
    </w:r>
  </w:p>
  <w:p w:rsidRPr="00BD4DD2" w:rsidR="004A0EA2" w:rsidP="004A0EA2" w:rsidRDefault="00BD4DD2" w14:paraId="64966C35" w14:textId="5FF18E0D">
    <w:pPr>
      <w:pStyle w:val="Header"/>
      <w:tabs>
        <w:tab w:val="clear" w:pos="4513"/>
        <w:tab w:val="clear" w:pos="9026"/>
      </w:tabs>
      <w:jc w:val="right"/>
      <w:rPr>
        <w:color w:val="F2942C"/>
        <w:sz w:val="20"/>
      </w:rPr>
    </w:pPr>
    <w:r w:rsidRPr="00BD4DD2">
      <w:rPr>
        <w:color w:val="F2942C"/>
        <w:sz w:val="20"/>
      </w:rPr>
      <w:t xml:space="preserve">POLICY FOLDER: </w:t>
    </w:r>
    <w:r w:rsidR="00E24529">
      <w:rPr>
        <w:color w:val="F2942C"/>
        <w:sz w:val="20"/>
      </w:rPr>
      <w:t>LAMLEDGE SCHOOL</w:t>
    </w:r>
  </w:p>
  <w:p w:rsidR="004A0EA2" w:rsidRDefault="00396216" w14:paraId="79C2090A" w14:textId="77777777">
    <w:pPr>
      <w:pStyle w:val="Header"/>
    </w:pPr>
    <w:r>
      <w:rPr>
        <w:noProof/>
      </w:rPr>
      <mc:AlternateContent>
        <mc:Choice Requires="wps">
          <w:drawing>
            <wp:anchor distT="4294967295" distB="4294967295" distL="114300" distR="114300" simplePos="0" relativeHeight="251658240" behindDoc="0" locked="0" layoutInCell="1" allowOverlap="1" wp14:anchorId="1D4F37AE" wp14:editId="0317D0FA">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DEB39B">
            <v:shapetype id="_x0000_t32" coordsize="21600,21600" o:oned="t" filled="f" o:spt="32" path="m,l21600,21600e" w14:anchorId="45AD42AB">
              <v:path fillok="f" arrowok="t" o:connecttype="none"/>
              <o:lock v:ext="edit" shapetype="t"/>
            </v:shapetype>
            <v:shape id="AutoShape 10" style="position:absolute;margin-left:.9pt;margin-top:8.4pt;width:48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664"/>
    <w:multiLevelType w:val="hybridMultilevel"/>
    <w:tmpl w:val="713C6E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456032C"/>
    <w:multiLevelType w:val="hybridMultilevel"/>
    <w:tmpl w:val="9CAC1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6D3D42"/>
    <w:multiLevelType w:val="hybridMultilevel"/>
    <w:tmpl w:val="B61E4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C1321A"/>
    <w:multiLevelType w:val="hybridMultilevel"/>
    <w:tmpl w:val="950A0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196AD5"/>
    <w:multiLevelType w:val="hybridMultilevel"/>
    <w:tmpl w:val="7DEA1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566F21"/>
    <w:multiLevelType w:val="hybridMultilevel"/>
    <w:tmpl w:val="454C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6476E2"/>
    <w:multiLevelType w:val="hybridMultilevel"/>
    <w:tmpl w:val="22883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7E4CDE"/>
    <w:multiLevelType w:val="hybridMultilevel"/>
    <w:tmpl w:val="3612B0C0"/>
    <w:lvl w:ilvl="0" w:tplc="5E94C650">
      <w:start w:val="1"/>
      <w:numFmt w:val="bullet"/>
      <w:lvlText w:val=""/>
      <w:lvlJc w:val="left"/>
      <w:pPr>
        <w:tabs>
          <w:tab w:val="num" w:pos="1647"/>
        </w:tabs>
        <w:ind w:left="1644" w:hanging="564"/>
      </w:pPr>
      <w:rPr>
        <w:rFonts w:hint="default" w:ascii="Wingdings" w:hAnsi="Wingdings"/>
      </w:rPr>
    </w:lvl>
    <w:lvl w:ilvl="1" w:tplc="5E94C650">
      <w:start w:val="1"/>
      <w:numFmt w:val="bullet"/>
      <w:lvlText w:val=""/>
      <w:lvlJc w:val="left"/>
      <w:pPr>
        <w:tabs>
          <w:tab w:val="num" w:pos="2367"/>
        </w:tabs>
        <w:ind w:left="2364" w:hanging="564"/>
      </w:pPr>
      <w:rPr>
        <w:rFonts w:hint="default" w:ascii="Wingdings" w:hAnsi="Wingdings"/>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2701491"/>
    <w:multiLevelType w:val="hybridMultilevel"/>
    <w:tmpl w:val="659EF1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BF317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6572C81"/>
    <w:multiLevelType w:val="hybridMultilevel"/>
    <w:tmpl w:val="20BE9AF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965773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B2225DC"/>
    <w:multiLevelType w:val="hybridMultilevel"/>
    <w:tmpl w:val="2180B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633A90"/>
    <w:multiLevelType w:val="hybridMultilevel"/>
    <w:tmpl w:val="DBCCA83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1D85321D"/>
    <w:multiLevelType w:val="hybridMultilevel"/>
    <w:tmpl w:val="0AC6912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5" w15:restartNumberingAfterBreak="0">
    <w:nsid w:val="1F72092D"/>
    <w:multiLevelType w:val="hybridMultilevel"/>
    <w:tmpl w:val="8CF6274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63171D8"/>
    <w:multiLevelType w:val="hybridMultilevel"/>
    <w:tmpl w:val="9D626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99421D"/>
    <w:multiLevelType w:val="hybridMultilevel"/>
    <w:tmpl w:val="601A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2F094F"/>
    <w:multiLevelType w:val="hybridMultilevel"/>
    <w:tmpl w:val="F970F09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9" w15:restartNumberingAfterBreak="0">
    <w:nsid w:val="2FA9217C"/>
    <w:multiLevelType w:val="hybridMultilevel"/>
    <w:tmpl w:val="492689E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0" w15:restartNumberingAfterBreak="0">
    <w:nsid w:val="31607EAA"/>
    <w:multiLevelType w:val="hybridMultilevel"/>
    <w:tmpl w:val="36BE7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34589B"/>
    <w:multiLevelType w:val="hybridMultilevel"/>
    <w:tmpl w:val="D9B22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6F756E7"/>
    <w:multiLevelType w:val="hybridMultilevel"/>
    <w:tmpl w:val="29F063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514CD3"/>
    <w:multiLevelType w:val="hybridMultilevel"/>
    <w:tmpl w:val="37367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D6053CA"/>
    <w:multiLevelType w:val="hybridMultilevel"/>
    <w:tmpl w:val="24621762"/>
    <w:lvl w:ilvl="0" w:tplc="5CBE6BBE">
      <w:numFmt w:val="bullet"/>
      <w:pStyle w:val="Bulletpoints"/>
      <w:lvlText w:val="•"/>
      <w:lvlJc w:val="left"/>
      <w:pPr>
        <w:ind w:left="1800" w:hanging="360"/>
      </w:pPr>
      <w:rPr>
        <w:rFonts w:hint="default" w:ascii="Arial" w:hAnsi="Arial" w:eastAsia="Times New Roman" w:cs="Arial"/>
      </w:rPr>
    </w:lvl>
    <w:lvl w:ilvl="1" w:tplc="63482EEC">
      <w:numFmt w:val="bullet"/>
      <w:lvlText w:val="•"/>
      <w:lvlJc w:val="left"/>
      <w:pPr>
        <w:ind w:left="2520" w:hanging="360"/>
      </w:pPr>
      <w:rPr>
        <w:rFonts w:hint="default" w:ascii="Arial" w:hAnsi="Arial" w:eastAsia="Times New Roman" w:cs="Arial"/>
      </w:rPr>
    </w:lvl>
    <w:lvl w:ilvl="2" w:tplc="63482EEC">
      <w:numFmt w:val="bullet"/>
      <w:lvlText w:val="•"/>
      <w:lvlJc w:val="left"/>
      <w:pPr>
        <w:ind w:left="3240" w:hanging="360"/>
      </w:pPr>
      <w:rPr>
        <w:rFonts w:hint="default" w:ascii="Arial" w:hAnsi="Arial" w:eastAsia="Times New Roman" w:cs="Arial"/>
      </w:rPr>
    </w:lvl>
    <w:lvl w:ilvl="3" w:tplc="63482EEC">
      <w:numFmt w:val="bullet"/>
      <w:lvlText w:val="•"/>
      <w:lvlJc w:val="left"/>
      <w:pPr>
        <w:ind w:left="3960" w:hanging="360"/>
      </w:pPr>
      <w:rPr>
        <w:rFonts w:hint="default" w:ascii="Arial" w:hAnsi="Arial" w:eastAsia="Times New Roman" w:cs="Aria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6" w15:restartNumberingAfterBreak="0">
    <w:nsid w:val="4178553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42723EAD"/>
    <w:multiLevelType w:val="hybridMultilevel"/>
    <w:tmpl w:val="76200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314576"/>
    <w:multiLevelType w:val="hybridMultilevel"/>
    <w:tmpl w:val="178CD0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F6610F"/>
    <w:multiLevelType w:val="hybridMultilevel"/>
    <w:tmpl w:val="97F66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8024B0D"/>
    <w:multiLevelType w:val="hybridMultilevel"/>
    <w:tmpl w:val="F2207AF8"/>
    <w:lvl w:ilvl="0" w:tplc="08090001">
      <w:start w:val="1"/>
      <w:numFmt w:val="bullet"/>
      <w:lvlText w:val=""/>
      <w:lvlJc w:val="left"/>
      <w:pPr>
        <w:tabs>
          <w:tab w:val="num" w:pos="-180"/>
        </w:tabs>
        <w:ind w:left="-180" w:hanging="360"/>
      </w:pPr>
      <w:rPr>
        <w:rFonts w:hint="default" w:ascii="Symbol" w:hAnsi="Symbol"/>
      </w:rPr>
    </w:lvl>
    <w:lvl w:ilvl="1" w:tplc="08090003">
      <w:start w:val="1"/>
      <w:numFmt w:val="bullet"/>
      <w:lvlText w:val="o"/>
      <w:lvlJc w:val="left"/>
      <w:pPr>
        <w:tabs>
          <w:tab w:val="num" w:pos="540"/>
        </w:tabs>
        <w:ind w:left="540" w:hanging="360"/>
      </w:pPr>
      <w:rPr>
        <w:rFonts w:hint="default" w:ascii="Courier New" w:hAnsi="Courier New" w:cs="Courier New"/>
      </w:rPr>
    </w:lvl>
    <w:lvl w:ilvl="2" w:tplc="08090005" w:tentative="1">
      <w:start w:val="1"/>
      <w:numFmt w:val="bullet"/>
      <w:lvlText w:val=""/>
      <w:lvlJc w:val="left"/>
      <w:pPr>
        <w:tabs>
          <w:tab w:val="num" w:pos="1260"/>
        </w:tabs>
        <w:ind w:left="1260" w:hanging="360"/>
      </w:pPr>
      <w:rPr>
        <w:rFonts w:hint="default" w:ascii="Wingdings" w:hAnsi="Wingdings"/>
      </w:rPr>
    </w:lvl>
    <w:lvl w:ilvl="3" w:tplc="08090001" w:tentative="1">
      <w:start w:val="1"/>
      <w:numFmt w:val="bullet"/>
      <w:lvlText w:val=""/>
      <w:lvlJc w:val="left"/>
      <w:pPr>
        <w:tabs>
          <w:tab w:val="num" w:pos="1980"/>
        </w:tabs>
        <w:ind w:left="1980" w:hanging="360"/>
      </w:pPr>
      <w:rPr>
        <w:rFonts w:hint="default" w:ascii="Symbol" w:hAnsi="Symbol"/>
      </w:rPr>
    </w:lvl>
    <w:lvl w:ilvl="4" w:tplc="08090003" w:tentative="1">
      <w:start w:val="1"/>
      <w:numFmt w:val="bullet"/>
      <w:lvlText w:val="o"/>
      <w:lvlJc w:val="left"/>
      <w:pPr>
        <w:tabs>
          <w:tab w:val="num" w:pos="2700"/>
        </w:tabs>
        <w:ind w:left="2700" w:hanging="360"/>
      </w:pPr>
      <w:rPr>
        <w:rFonts w:hint="default" w:ascii="Courier New" w:hAnsi="Courier New" w:cs="Courier New"/>
      </w:rPr>
    </w:lvl>
    <w:lvl w:ilvl="5" w:tplc="08090005" w:tentative="1">
      <w:start w:val="1"/>
      <w:numFmt w:val="bullet"/>
      <w:lvlText w:val=""/>
      <w:lvlJc w:val="left"/>
      <w:pPr>
        <w:tabs>
          <w:tab w:val="num" w:pos="3420"/>
        </w:tabs>
        <w:ind w:left="3420" w:hanging="360"/>
      </w:pPr>
      <w:rPr>
        <w:rFonts w:hint="default" w:ascii="Wingdings" w:hAnsi="Wingdings"/>
      </w:rPr>
    </w:lvl>
    <w:lvl w:ilvl="6" w:tplc="08090001" w:tentative="1">
      <w:start w:val="1"/>
      <w:numFmt w:val="bullet"/>
      <w:lvlText w:val=""/>
      <w:lvlJc w:val="left"/>
      <w:pPr>
        <w:tabs>
          <w:tab w:val="num" w:pos="4140"/>
        </w:tabs>
        <w:ind w:left="4140" w:hanging="360"/>
      </w:pPr>
      <w:rPr>
        <w:rFonts w:hint="default" w:ascii="Symbol" w:hAnsi="Symbol"/>
      </w:rPr>
    </w:lvl>
    <w:lvl w:ilvl="7" w:tplc="08090003" w:tentative="1">
      <w:start w:val="1"/>
      <w:numFmt w:val="bullet"/>
      <w:lvlText w:val="o"/>
      <w:lvlJc w:val="left"/>
      <w:pPr>
        <w:tabs>
          <w:tab w:val="num" w:pos="4860"/>
        </w:tabs>
        <w:ind w:left="4860" w:hanging="360"/>
      </w:pPr>
      <w:rPr>
        <w:rFonts w:hint="default" w:ascii="Courier New" w:hAnsi="Courier New" w:cs="Courier New"/>
      </w:rPr>
    </w:lvl>
    <w:lvl w:ilvl="8" w:tplc="08090005" w:tentative="1">
      <w:start w:val="1"/>
      <w:numFmt w:val="bullet"/>
      <w:lvlText w:val=""/>
      <w:lvlJc w:val="left"/>
      <w:pPr>
        <w:tabs>
          <w:tab w:val="num" w:pos="5580"/>
        </w:tabs>
        <w:ind w:left="5580" w:hanging="360"/>
      </w:pPr>
      <w:rPr>
        <w:rFonts w:hint="default" w:ascii="Wingdings" w:hAnsi="Wingdings"/>
      </w:rPr>
    </w:lvl>
  </w:abstractNum>
  <w:abstractNum w:abstractNumId="31"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C11E63"/>
    <w:multiLevelType w:val="hybridMultilevel"/>
    <w:tmpl w:val="9C945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0010CA4"/>
    <w:multiLevelType w:val="hybridMultilevel"/>
    <w:tmpl w:val="35F44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18C2928"/>
    <w:multiLevelType w:val="hybridMultilevel"/>
    <w:tmpl w:val="267476A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B2610E7"/>
    <w:multiLevelType w:val="hybridMultilevel"/>
    <w:tmpl w:val="24DC923E"/>
    <w:lvl w:ilvl="0" w:tplc="08090001">
      <w:start w:val="1"/>
      <w:numFmt w:val="bullet"/>
      <w:lvlText w:val=""/>
      <w:lvlJc w:val="left"/>
      <w:pPr>
        <w:tabs>
          <w:tab w:val="num" w:pos="-180"/>
        </w:tabs>
        <w:ind w:left="-180" w:hanging="360"/>
      </w:pPr>
      <w:rPr>
        <w:rFonts w:hint="default" w:ascii="Symbol" w:hAnsi="Symbol"/>
      </w:rPr>
    </w:lvl>
    <w:lvl w:ilvl="1" w:tplc="08090003" w:tentative="1">
      <w:start w:val="1"/>
      <w:numFmt w:val="bullet"/>
      <w:lvlText w:val="o"/>
      <w:lvlJc w:val="left"/>
      <w:pPr>
        <w:tabs>
          <w:tab w:val="num" w:pos="540"/>
        </w:tabs>
        <w:ind w:left="540" w:hanging="360"/>
      </w:pPr>
      <w:rPr>
        <w:rFonts w:hint="default" w:ascii="Courier New" w:hAnsi="Courier New" w:cs="Courier New"/>
      </w:rPr>
    </w:lvl>
    <w:lvl w:ilvl="2" w:tplc="08090005" w:tentative="1">
      <w:start w:val="1"/>
      <w:numFmt w:val="bullet"/>
      <w:lvlText w:val=""/>
      <w:lvlJc w:val="left"/>
      <w:pPr>
        <w:tabs>
          <w:tab w:val="num" w:pos="1260"/>
        </w:tabs>
        <w:ind w:left="1260" w:hanging="360"/>
      </w:pPr>
      <w:rPr>
        <w:rFonts w:hint="default" w:ascii="Wingdings" w:hAnsi="Wingdings"/>
      </w:rPr>
    </w:lvl>
    <w:lvl w:ilvl="3" w:tplc="08090001" w:tentative="1">
      <w:start w:val="1"/>
      <w:numFmt w:val="bullet"/>
      <w:lvlText w:val=""/>
      <w:lvlJc w:val="left"/>
      <w:pPr>
        <w:tabs>
          <w:tab w:val="num" w:pos="1980"/>
        </w:tabs>
        <w:ind w:left="1980" w:hanging="360"/>
      </w:pPr>
      <w:rPr>
        <w:rFonts w:hint="default" w:ascii="Symbol" w:hAnsi="Symbol"/>
      </w:rPr>
    </w:lvl>
    <w:lvl w:ilvl="4" w:tplc="08090003" w:tentative="1">
      <w:start w:val="1"/>
      <w:numFmt w:val="bullet"/>
      <w:lvlText w:val="o"/>
      <w:lvlJc w:val="left"/>
      <w:pPr>
        <w:tabs>
          <w:tab w:val="num" w:pos="2700"/>
        </w:tabs>
        <w:ind w:left="2700" w:hanging="360"/>
      </w:pPr>
      <w:rPr>
        <w:rFonts w:hint="default" w:ascii="Courier New" w:hAnsi="Courier New" w:cs="Courier New"/>
      </w:rPr>
    </w:lvl>
    <w:lvl w:ilvl="5" w:tplc="08090005" w:tentative="1">
      <w:start w:val="1"/>
      <w:numFmt w:val="bullet"/>
      <w:lvlText w:val=""/>
      <w:lvlJc w:val="left"/>
      <w:pPr>
        <w:tabs>
          <w:tab w:val="num" w:pos="3420"/>
        </w:tabs>
        <w:ind w:left="3420" w:hanging="360"/>
      </w:pPr>
      <w:rPr>
        <w:rFonts w:hint="default" w:ascii="Wingdings" w:hAnsi="Wingdings"/>
      </w:rPr>
    </w:lvl>
    <w:lvl w:ilvl="6" w:tplc="08090001" w:tentative="1">
      <w:start w:val="1"/>
      <w:numFmt w:val="bullet"/>
      <w:lvlText w:val=""/>
      <w:lvlJc w:val="left"/>
      <w:pPr>
        <w:tabs>
          <w:tab w:val="num" w:pos="4140"/>
        </w:tabs>
        <w:ind w:left="4140" w:hanging="360"/>
      </w:pPr>
      <w:rPr>
        <w:rFonts w:hint="default" w:ascii="Symbol" w:hAnsi="Symbol"/>
      </w:rPr>
    </w:lvl>
    <w:lvl w:ilvl="7" w:tplc="08090003" w:tentative="1">
      <w:start w:val="1"/>
      <w:numFmt w:val="bullet"/>
      <w:lvlText w:val="o"/>
      <w:lvlJc w:val="left"/>
      <w:pPr>
        <w:tabs>
          <w:tab w:val="num" w:pos="4860"/>
        </w:tabs>
        <w:ind w:left="4860" w:hanging="360"/>
      </w:pPr>
      <w:rPr>
        <w:rFonts w:hint="default" w:ascii="Courier New" w:hAnsi="Courier New" w:cs="Courier New"/>
      </w:rPr>
    </w:lvl>
    <w:lvl w:ilvl="8" w:tplc="08090005" w:tentative="1">
      <w:start w:val="1"/>
      <w:numFmt w:val="bullet"/>
      <w:lvlText w:val=""/>
      <w:lvlJc w:val="left"/>
      <w:pPr>
        <w:tabs>
          <w:tab w:val="num" w:pos="5580"/>
        </w:tabs>
        <w:ind w:left="5580" w:hanging="360"/>
      </w:pPr>
      <w:rPr>
        <w:rFonts w:hint="default" w:ascii="Wingdings" w:hAnsi="Wingdings"/>
      </w:rPr>
    </w:lvl>
  </w:abstractNum>
  <w:abstractNum w:abstractNumId="36" w15:restartNumberingAfterBreak="0">
    <w:nsid w:val="61D46041"/>
    <w:multiLevelType w:val="hybridMultilevel"/>
    <w:tmpl w:val="07C8CE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E90A9D"/>
    <w:multiLevelType w:val="hybridMultilevel"/>
    <w:tmpl w:val="B3262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6220292"/>
    <w:multiLevelType w:val="hybridMultilevel"/>
    <w:tmpl w:val="8376C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75338BF"/>
    <w:multiLevelType w:val="hybridMultilevel"/>
    <w:tmpl w:val="5296B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BE429B"/>
    <w:multiLevelType w:val="hybridMultilevel"/>
    <w:tmpl w:val="00483F4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DD9602E"/>
    <w:multiLevelType w:val="hybridMultilevel"/>
    <w:tmpl w:val="0E5C4D2A"/>
    <w:lvl w:ilvl="0" w:tplc="0809000F">
      <w:start w:val="1"/>
      <w:numFmt w:val="decimal"/>
      <w:lvlText w:val="%1."/>
      <w:lvlJc w:val="left"/>
      <w:pPr>
        <w:tabs>
          <w:tab w:val="num" w:pos="720"/>
        </w:tabs>
        <w:ind w:left="720" w:hanging="360"/>
      </w:pPr>
    </w:lvl>
    <w:lvl w:ilvl="1" w:tplc="5E94C650">
      <w:start w:val="1"/>
      <w:numFmt w:val="bullet"/>
      <w:lvlText w:val=""/>
      <w:lvlJc w:val="left"/>
      <w:pPr>
        <w:tabs>
          <w:tab w:val="num" w:pos="1647"/>
        </w:tabs>
        <w:ind w:left="1644" w:hanging="564"/>
      </w:pPr>
      <w:rPr>
        <w:rFonts w:hint="default" w:ascii="Wingdings" w:hAnsi="Wingding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DF7732C"/>
    <w:multiLevelType w:val="hybridMultilevel"/>
    <w:tmpl w:val="80F807D4"/>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43" w15:restartNumberingAfterBreak="0">
    <w:nsid w:val="6E3D582B"/>
    <w:multiLevelType w:val="hybridMultilevel"/>
    <w:tmpl w:val="BE9A979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4" w15:restartNumberingAfterBreak="0">
    <w:nsid w:val="7254632D"/>
    <w:multiLevelType w:val="hybridMultilevel"/>
    <w:tmpl w:val="E7FA066E"/>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C8A13B3"/>
    <w:multiLevelType w:val="hybridMultilevel"/>
    <w:tmpl w:val="BC78B6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7CD66795"/>
    <w:multiLevelType w:val="hybridMultilevel"/>
    <w:tmpl w:val="FE06CA84"/>
    <w:lvl w:ilvl="0" w:tplc="08090001">
      <w:start w:val="1"/>
      <w:numFmt w:val="bullet"/>
      <w:lvlText w:val=""/>
      <w:lvlJc w:val="left"/>
      <w:pPr>
        <w:tabs>
          <w:tab w:val="num" w:pos="-180"/>
        </w:tabs>
        <w:ind w:left="-180" w:hanging="360"/>
      </w:pPr>
      <w:rPr>
        <w:rFonts w:hint="default" w:ascii="Symbol" w:hAnsi="Symbol"/>
      </w:rPr>
    </w:lvl>
    <w:lvl w:ilvl="1" w:tplc="08090003" w:tentative="1">
      <w:start w:val="1"/>
      <w:numFmt w:val="bullet"/>
      <w:lvlText w:val="o"/>
      <w:lvlJc w:val="left"/>
      <w:pPr>
        <w:tabs>
          <w:tab w:val="num" w:pos="540"/>
        </w:tabs>
        <w:ind w:left="540" w:hanging="360"/>
      </w:pPr>
      <w:rPr>
        <w:rFonts w:hint="default" w:ascii="Courier New" w:hAnsi="Courier New" w:cs="Courier New"/>
      </w:rPr>
    </w:lvl>
    <w:lvl w:ilvl="2" w:tplc="08090005" w:tentative="1">
      <w:start w:val="1"/>
      <w:numFmt w:val="bullet"/>
      <w:lvlText w:val=""/>
      <w:lvlJc w:val="left"/>
      <w:pPr>
        <w:tabs>
          <w:tab w:val="num" w:pos="1260"/>
        </w:tabs>
        <w:ind w:left="1260" w:hanging="360"/>
      </w:pPr>
      <w:rPr>
        <w:rFonts w:hint="default" w:ascii="Wingdings" w:hAnsi="Wingdings"/>
      </w:rPr>
    </w:lvl>
    <w:lvl w:ilvl="3" w:tplc="08090001" w:tentative="1">
      <w:start w:val="1"/>
      <w:numFmt w:val="bullet"/>
      <w:lvlText w:val=""/>
      <w:lvlJc w:val="left"/>
      <w:pPr>
        <w:tabs>
          <w:tab w:val="num" w:pos="1980"/>
        </w:tabs>
        <w:ind w:left="1980" w:hanging="360"/>
      </w:pPr>
      <w:rPr>
        <w:rFonts w:hint="default" w:ascii="Symbol" w:hAnsi="Symbol"/>
      </w:rPr>
    </w:lvl>
    <w:lvl w:ilvl="4" w:tplc="08090003" w:tentative="1">
      <w:start w:val="1"/>
      <w:numFmt w:val="bullet"/>
      <w:lvlText w:val="o"/>
      <w:lvlJc w:val="left"/>
      <w:pPr>
        <w:tabs>
          <w:tab w:val="num" w:pos="2700"/>
        </w:tabs>
        <w:ind w:left="2700" w:hanging="360"/>
      </w:pPr>
      <w:rPr>
        <w:rFonts w:hint="default" w:ascii="Courier New" w:hAnsi="Courier New" w:cs="Courier New"/>
      </w:rPr>
    </w:lvl>
    <w:lvl w:ilvl="5" w:tplc="08090005" w:tentative="1">
      <w:start w:val="1"/>
      <w:numFmt w:val="bullet"/>
      <w:lvlText w:val=""/>
      <w:lvlJc w:val="left"/>
      <w:pPr>
        <w:tabs>
          <w:tab w:val="num" w:pos="3420"/>
        </w:tabs>
        <w:ind w:left="3420" w:hanging="360"/>
      </w:pPr>
      <w:rPr>
        <w:rFonts w:hint="default" w:ascii="Wingdings" w:hAnsi="Wingdings"/>
      </w:rPr>
    </w:lvl>
    <w:lvl w:ilvl="6" w:tplc="08090001" w:tentative="1">
      <w:start w:val="1"/>
      <w:numFmt w:val="bullet"/>
      <w:lvlText w:val=""/>
      <w:lvlJc w:val="left"/>
      <w:pPr>
        <w:tabs>
          <w:tab w:val="num" w:pos="4140"/>
        </w:tabs>
        <w:ind w:left="4140" w:hanging="360"/>
      </w:pPr>
      <w:rPr>
        <w:rFonts w:hint="default" w:ascii="Symbol" w:hAnsi="Symbol"/>
      </w:rPr>
    </w:lvl>
    <w:lvl w:ilvl="7" w:tplc="08090003" w:tentative="1">
      <w:start w:val="1"/>
      <w:numFmt w:val="bullet"/>
      <w:lvlText w:val="o"/>
      <w:lvlJc w:val="left"/>
      <w:pPr>
        <w:tabs>
          <w:tab w:val="num" w:pos="4860"/>
        </w:tabs>
        <w:ind w:left="4860" w:hanging="360"/>
      </w:pPr>
      <w:rPr>
        <w:rFonts w:hint="default" w:ascii="Courier New" w:hAnsi="Courier New" w:cs="Courier New"/>
      </w:rPr>
    </w:lvl>
    <w:lvl w:ilvl="8" w:tplc="08090005" w:tentative="1">
      <w:start w:val="1"/>
      <w:numFmt w:val="bullet"/>
      <w:lvlText w:val=""/>
      <w:lvlJc w:val="left"/>
      <w:pPr>
        <w:tabs>
          <w:tab w:val="num" w:pos="5580"/>
        </w:tabs>
        <w:ind w:left="5580" w:hanging="360"/>
      </w:pPr>
      <w:rPr>
        <w:rFonts w:hint="default" w:ascii="Wingdings" w:hAnsi="Wingdings"/>
      </w:rPr>
    </w:lvl>
  </w:abstractNum>
  <w:abstractNum w:abstractNumId="49" w15:restartNumberingAfterBreak="0">
    <w:nsid w:val="7ECF119A"/>
    <w:multiLevelType w:val="hybridMultilevel"/>
    <w:tmpl w:val="CC0A19E8"/>
    <w:lvl w:ilvl="0" w:tplc="5E94C650">
      <w:start w:val="1"/>
      <w:numFmt w:val="bullet"/>
      <w:lvlText w:val=""/>
      <w:lvlJc w:val="left"/>
      <w:pPr>
        <w:tabs>
          <w:tab w:val="num" w:pos="927"/>
        </w:tabs>
        <w:ind w:left="924" w:hanging="564"/>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51025433">
    <w:abstractNumId w:val="45"/>
  </w:num>
  <w:num w:numId="2" w16cid:durableId="1089693765">
    <w:abstractNumId w:val="25"/>
  </w:num>
  <w:num w:numId="3" w16cid:durableId="413934153">
    <w:abstractNumId w:val="34"/>
  </w:num>
  <w:num w:numId="4" w16cid:durableId="1526557197">
    <w:abstractNumId w:val="10"/>
  </w:num>
  <w:num w:numId="5" w16cid:durableId="1432122276">
    <w:abstractNumId w:val="8"/>
  </w:num>
  <w:num w:numId="6" w16cid:durableId="798886968">
    <w:abstractNumId w:val="29"/>
  </w:num>
  <w:num w:numId="7" w16cid:durableId="594830497">
    <w:abstractNumId w:val="40"/>
  </w:num>
  <w:num w:numId="8" w16cid:durableId="931082706">
    <w:abstractNumId w:val="6"/>
  </w:num>
  <w:num w:numId="9" w16cid:durableId="196699464">
    <w:abstractNumId w:val="22"/>
  </w:num>
  <w:num w:numId="10" w16cid:durableId="889997736">
    <w:abstractNumId w:val="5"/>
  </w:num>
  <w:num w:numId="11" w16cid:durableId="1319265818">
    <w:abstractNumId w:val="33"/>
  </w:num>
  <w:num w:numId="12" w16cid:durableId="1210341639">
    <w:abstractNumId w:val="38"/>
  </w:num>
  <w:num w:numId="13" w16cid:durableId="118957625">
    <w:abstractNumId w:val="21"/>
  </w:num>
  <w:num w:numId="14" w16cid:durableId="1455712257">
    <w:abstractNumId w:val="31"/>
  </w:num>
  <w:num w:numId="15" w16cid:durableId="1577739949">
    <w:abstractNumId w:val="27"/>
  </w:num>
  <w:num w:numId="16" w16cid:durableId="58872009">
    <w:abstractNumId w:val="20"/>
  </w:num>
  <w:num w:numId="17" w16cid:durableId="555893651">
    <w:abstractNumId w:val="1"/>
  </w:num>
  <w:num w:numId="18" w16cid:durableId="94179367">
    <w:abstractNumId w:val="37"/>
  </w:num>
  <w:num w:numId="19" w16cid:durableId="1565993532">
    <w:abstractNumId w:val="39"/>
  </w:num>
  <w:num w:numId="20" w16cid:durableId="521676107">
    <w:abstractNumId w:val="42"/>
  </w:num>
  <w:num w:numId="21" w16cid:durableId="856769473">
    <w:abstractNumId w:val="0"/>
  </w:num>
  <w:num w:numId="22" w16cid:durableId="856118200">
    <w:abstractNumId w:val="14"/>
  </w:num>
  <w:num w:numId="23" w16cid:durableId="1554736975">
    <w:abstractNumId w:val="43"/>
  </w:num>
  <w:num w:numId="24" w16cid:durableId="1753695841">
    <w:abstractNumId w:val="32"/>
  </w:num>
  <w:num w:numId="25" w16cid:durableId="589655831">
    <w:abstractNumId w:val="18"/>
  </w:num>
  <w:num w:numId="26" w16cid:durableId="440883733">
    <w:abstractNumId w:val="19"/>
  </w:num>
  <w:num w:numId="27" w16cid:durableId="28455816">
    <w:abstractNumId w:val="16"/>
  </w:num>
  <w:num w:numId="28" w16cid:durableId="1319378069">
    <w:abstractNumId w:val="17"/>
  </w:num>
  <w:num w:numId="29" w16cid:durableId="804009393">
    <w:abstractNumId w:val="13"/>
  </w:num>
  <w:num w:numId="30" w16cid:durableId="1599218829">
    <w:abstractNumId w:val="2"/>
  </w:num>
  <w:num w:numId="31" w16cid:durableId="838428041">
    <w:abstractNumId w:val="12"/>
  </w:num>
  <w:num w:numId="32" w16cid:durableId="1762602636">
    <w:abstractNumId w:val="4"/>
  </w:num>
  <w:num w:numId="33" w16cid:durableId="1755391105">
    <w:abstractNumId w:val="3"/>
  </w:num>
  <w:num w:numId="34" w16cid:durableId="823157506">
    <w:abstractNumId w:val="36"/>
  </w:num>
  <w:num w:numId="35" w16cid:durableId="1350446615">
    <w:abstractNumId w:val="44"/>
  </w:num>
  <w:num w:numId="36" w16cid:durableId="328825735">
    <w:abstractNumId w:val="47"/>
  </w:num>
  <w:num w:numId="37" w16cid:durableId="1766340400">
    <w:abstractNumId w:val="11"/>
  </w:num>
  <w:num w:numId="38" w16cid:durableId="458033200">
    <w:abstractNumId w:val="9"/>
  </w:num>
  <w:num w:numId="39" w16cid:durableId="516966109">
    <w:abstractNumId w:val="30"/>
  </w:num>
  <w:num w:numId="40" w16cid:durableId="1171486389">
    <w:abstractNumId w:val="35"/>
  </w:num>
  <w:num w:numId="41" w16cid:durableId="490174060">
    <w:abstractNumId w:val="48"/>
  </w:num>
  <w:num w:numId="42" w16cid:durableId="1700474378">
    <w:abstractNumId w:val="46"/>
  </w:num>
  <w:num w:numId="43" w16cid:durableId="984697800">
    <w:abstractNumId w:val="15"/>
  </w:num>
  <w:num w:numId="44" w16cid:durableId="408967733">
    <w:abstractNumId w:val="49"/>
  </w:num>
  <w:num w:numId="45" w16cid:durableId="1483619718">
    <w:abstractNumId w:val="28"/>
  </w:num>
  <w:num w:numId="46" w16cid:durableId="22749662">
    <w:abstractNumId w:val="23"/>
  </w:num>
  <w:num w:numId="47" w16cid:durableId="515845910">
    <w:abstractNumId w:val="24"/>
  </w:num>
  <w:num w:numId="48" w16cid:durableId="1536503870">
    <w:abstractNumId w:val="26"/>
  </w:num>
  <w:num w:numId="49" w16cid:durableId="1791581680">
    <w:abstractNumId w:val="41"/>
  </w:num>
  <w:num w:numId="50" w16cid:durableId="1067875900">
    <w:abstractNumId w:val="7"/>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o:colormru v:ext="edit" colors="#f2942c,#f1882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26DD9"/>
    <w:rsid w:val="000429B7"/>
    <w:rsid w:val="00046C13"/>
    <w:rsid w:val="00051899"/>
    <w:rsid w:val="0005636F"/>
    <w:rsid w:val="0006609C"/>
    <w:rsid w:val="00067BE6"/>
    <w:rsid w:val="000A1067"/>
    <w:rsid w:val="000C008C"/>
    <w:rsid w:val="000E6E00"/>
    <w:rsid w:val="00102A22"/>
    <w:rsid w:val="00116A67"/>
    <w:rsid w:val="001228B7"/>
    <w:rsid w:val="001245CD"/>
    <w:rsid w:val="00144489"/>
    <w:rsid w:val="001465C0"/>
    <w:rsid w:val="00183A6A"/>
    <w:rsid w:val="00186516"/>
    <w:rsid w:val="00187EDA"/>
    <w:rsid w:val="00196870"/>
    <w:rsid w:val="001B5E97"/>
    <w:rsid w:val="001F7738"/>
    <w:rsid w:val="002160F4"/>
    <w:rsid w:val="00254C75"/>
    <w:rsid w:val="002551DD"/>
    <w:rsid w:val="00272687"/>
    <w:rsid w:val="00285908"/>
    <w:rsid w:val="002C44D6"/>
    <w:rsid w:val="002D77F9"/>
    <w:rsid w:val="002F4338"/>
    <w:rsid w:val="00300EA6"/>
    <w:rsid w:val="00302E19"/>
    <w:rsid w:val="00307D8D"/>
    <w:rsid w:val="00327BD7"/>
    <w:rsid w:val="00331428"/>
    <w:rsid w:val="00337568"/>
    <w:rsid w:val="00343849"/>
    <w:rsid w:val="003508C0"/>
    <w:rsid w:val="0035168D"/>
    <w:rsid w:val="003522DE"/>
    <w:rsid w:val="0036429E"/>
    <w:rsid w:val="003878B6"/>
    <w:rsid w:val="00396216"/>
    <w:rsid w:val="003A1BAF"/>
    <w:rsid w:val="003A1DC2"/>
    <w:rsid w:val="003A7995"/>
    <w:rsid w:val="003D7161"/>
    <w:rsid w:val="003F5546"/>
    <w:rsid w:val="00400D83"/>
    <w:rsid w:val="00413CB8"/>
    <w:rsid w:val="00420466"/>
    <w:rsid w:val="00427886"/>
    <w:rsid w:val="00432C1C"/>
    <w:rsid w:val="004349FA"/>
    <w:rsid w:val="00435237"/>
    <w:rsid w:val="004728FE"/>
    <w:rsid w:val="00484576"/>
    <w:rsid w:val="004A0EA2"/>
    <w:rsid w:val="004A4073"/>
    <w:rsid w:val="004B1418"/>
    <w:rsid w:val="004B4784"/>
    <w:rsid w:val="004C0863"/>
    <w:rsid w:val="004F4350"/>
    <w:rsid w:val="00513820"/>
    <w:rsid w:val="00521621"/>
    <w:rsid w:val="005367B9"/>
    <w:rsid w:val="00545C44"/>
    <w:rsid w:val="00546C42"/>
    <w:rsid w:val="0055121F"/>
    <w:rsid w:val="005A1730"/>
    <w:rsid w:val="005A7337"/>
    <w:rsid w:val="005A766E"/>
    <w:rsid w:val="005B3372"/>
    <w:rsid w:val="005C2511"/>
    <w:rsid w:val="005C39E1"/>
    <w:rsid w:val="005D042B"/>
    <w:rsid w:val="005D5B47"/>
    <w:rsid w:val="005E3585"/>
    <w:rsid w:val="005E6D62"/>
    <w:rsid w:val="006115C3"/>
    <w:rsid w:val="00633C59"/>
    <w:rsid w:val="00641F84"/>
    <w:rsid w:val="006A3F7B"/>
    <w:rsid w:val="006A7EB9"/>
    <w:rsid w:val="006B0120"/>
    <w:rsid w:val="006B119F"/>
    <w:rsid w:val="006C4768"/>
    <w:rsid w:val="006E0063"/>
    <w:rsid w:val="006E57EB"/>
    <w:rsid w:val="006F2DC2"/>
    <w:rsid w:val="00736EEE"/>
    <w:rsid w:val="00744667"/>
    <w:rsid w:val="007701EE"/>
    <w:rsid w:val="007702BB"/>
    <w:rsid w:val="00773DB3"/>
    <w:rsid w:val="007C1B1A"/>
    <w:rsid w:val="007C45D2"/>
    <w:rsid w:val="007E0168"/>
    <w:rsid w:val="007F64CB"/>
    <w:rsid w:val="007F64E7"/>
    <w:rsid w:val="00804289"/>
    <w:rsid w:val="00813C9D"/>
    <w:rsid w:val="0081401C"/>
    <w:rsid w:val="008226C3"/>
    <w:rsid w:val="00841CBA"/>
    <w:rsid w:val="00864DCC"/>
    <w:rsid w:val="0087567D"/>
    <w:rsid w:val="008844C6"/>
    <w:rsid w:val="00891052"/>
    <w:rsid w:val="00891225"/>
    <w:rsid w:val="008A098F"/>
    <w:rsid w:val="008A34A8"/>
    <w:rsid w:val="008A436C"/>
    <w:rsid w:val="008B7535"/>
    <w:rsid w:val="008B787F"/>
    <w:rsid w:val="008D4901"/>
    <w:rsid w:val="008E540D"/>
    <w:rsid w:val="009133AE"/>
    <w:rsid w:val="009476FE"/>
    <w:rsid w:val="00950037"/>
    <w:rsid w:val="00952551"/>
    <w:rsid w:val="00980697"/>
    <w:rsid w:val="00983B2C"/>
    <w:rsid w:val="0099479A"/>
    <w:rsid w:val="009968D6"/>
    <w:rsid w:val="00997088"/>
    <w:rsid w:val="009B1539"/>
    <w:rsid w:val="009C0AC5"/>
    <w:rsid w:val="009C23C1"/>
    <w:rsid w:val="009C4906"/>
    <w:rsid w:val="009E4319"/>
    <w:rsid w:val="009E5CD2"/>
    <w:rsid w:val="00A04498"/>
    <w:rsid w:val="00A31A9E"/>
    <w:rsid w:val="00A4066F"/>
    <w:rsid w:val="00A431B5"/>
    <w:rsid w:val="00A50D26"/>
    <w:rsid w:val="00A809FB"/>
    <w:rsid w:val="00AA4EE0"/>
    <w:rsid w:val="00AB1D93"/>
    <w:rsid w:val="00AB3947"/>
    <w:rsid w:val="00AD1FA8"/>
    <w:rsid w:val="00AD6DCA"/>
    <w:rsid w:val="00AF0261"/>
    <w:rsid w:val="00AF4D79"/>
    <w:rsid w:val="00B031C0"/>
    <w:rsid w:val="00B03F0C"/>
    <w:rsid w:val="00B321FC"/>
    <w:rsid w:val="00B37ADD"/>
    <w:rsid w:val="00B538ED"/>
    <w:rsid w:val="00B94608"/>
    <w:rsid w:val="00BC0FC5"/>
    <w:rsid w:val="00BD09B5"/>
    <w:rsid w:val="00BD2703"/>
    <w:rsid w:val="00BD4DD2"/>
    <w:rsid w:val="00BF49D1"/>
    <w:rsid w:val="00C462D2"/>
    <w:rsid w:val="00C5762C"/>
    <w:rsid w:val="00C94714"/>
    <w:rsid w:val="00CC5FD7"/>
    <w:rsid w:val="00CC6788"/>
    <w:rsid w:val="00CF7447"/>
    <w:rsid w:val="00D020E4"/>
    <w:rsid w:val="00D110C2"/>
    <w:rsid w:val="00D249CF"/>
    <w:rsid w:val="00D3370C"/>
    <w:rsid w:val="00D3385F"/>
    <w:rsid w:val="00D514B0"/>
    <w:rsid w:val="00D94C28"/>
    <w:rsid w:val="00DA229F"/>
    <w:rsid w:val="00DA3B97"/>
    <w:rsid w:val="00DA3F88"/>
    <w:rsid w:val="00DE68AD"/>
    <w:rsid w:val="00DF1B3C"/>
    <w:rsid w:val="00DF22B8"/>
    <w:rsid w:val="00E24529"/>
    <w:rsid w:val="00E25909"/>
    <w:rsid w:val="00E32560"/>
    <w:rsid w:val="00E55E82"/>
    <w:rsid w:val="00E731F2"/>
    <w:rsid w:val="00E83AC7"/>
    <w:rsid w:val="00E864B7"/>
    <w:rsid w:val="00E87DEF"/>
    <w:rsid w:val="00EA6EB0"/>
    <w:rsid w:val="00ED7F75"/>
    <w:rsid w:val="00F532B3"/>
    <w:rsid w:val="00F6188D"/>
    <w:rsid w:val="00F61DED"/>
    <w:rsid w:val="00F81EEF"/>
    <w:rsid w:val="00F84B44"/>
    <w:rsid w:val="00F93434"/>
    <w:rsid w:val="00FA4A45"/>
    <w:rsid w:val="00FB693C"/>
    <w:rsid w:val="00FD073D"/>
    <w:rsid w:val="00FF1A96"/>
    <w:rsid w:val="00FF5016"/>
    <w:rsid w:val="00FF65C4"/>
    <w:rsid w:val="00FF7824"/>
    <w:rsid w:val="05112277"/>
    <w:rsid w:val="2842C5AE"/>
    <w:rsid w:val="2CDD41E9"/>
    <w:rsid w:val="3BB9831F"/>
    <w:rsid w:val="42CA3C60"/>
    <w:rsid w:val="522E1B27"/>
    <w:rsid w:val="56B57828"/>
    <w:rsid w:val="6410868A"/>
    <w:rsid w:val="6CA208D9"/>
    <w:rsid w:val="7B7BA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F4556F6"/>
  <w15:docId w15:val="{8BDAB24E-B874-4302-9E93-2624EFD137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hAnsi="Calibri Light" w:eastAsia="Times New Roman"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78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27886"/>
    <w:pPr>
      <w:tabs>
        <w:tab w:val="center" w:pos="4513"/>
        <w:tab w:val="right" w:pos="9026"/>
      </w:tabs>
    </w:pPr>
  </w:style>
  <w:style w:type="character" w:styleId="HeaderChar" w:customStyle="1">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styleId="FooterChar" w:customStyle="1">
    <w:name w:val="Footer Char"/>
    <w:basedOn w:val="DefaultParagraphFont"/>
    <w:link w:val="Footer"/>
    <w:uiPriority w:val="99"/>
    <w:rsid w:val="00427886"/>
  </w:style>
  <w:style w:type="character" w:styleId="Heading1Char" w:customStyle="1">
    <w:name w:val="Heading 1 Char"/>
    <w:link w:val="Heading1"/>
    <w:uiPriority w:val="9"/>
    <w:rsid w:val="00FF7824"/>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FF7824"/>
    <w:rPr>
      <w:rFonts w:ascii="Calibri Light" w:hAnsi="Calibri Light" w:eastAsia="Times New Roman"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styleId="CommentTextChar" w:customStyle="1">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styleId="CommentSubjectChar" w:customStyle="1">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styleId="BalloonTextChar" w:customStyle="1">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styleId="Heading3Char" w:customStyle="1">
    <w:name w:val="Heading 3 Char"/>
    <w:link w:val="Heading3"/>
    <w:uiPriority w:val="9"/>
    <w:rsid w:val="00067BE6"/>
    <w:rPr>
      <w:rFonts w:ascii="Calibri Light" w:hAnsi="Calibri Light" w:eastAsia="Times New Roman" w:cs="Times New Roman"/>
      <w:b/>
      <w:bCs/>
      <w:sz w:val="26"/>
      <w:szCs w:val="26"/>
    </w:rPr>
  </w:style>
  <w:style w:type="paragraph" w:styleId="bodytext" w:customStyle="1">
    <w:name w:val="bodytext"/>
    <w:basedOn w:val="Normal"/>
    <w:link w:val="bodytextChar"/>
    <w:qFormat/>
    <w:rsid w:val="00F93434"/>
    <w:pPr>
      <w:tabs>
        <w:tab w:val="left" w:pos="284"/>
      </w:tabs>
      <w:jc w:val="both"/>
    </w:pPr>
    <w:rPr>
      <w:rFonts w:eastAsia="Times New Roman"/>
      <w:color w:val="000000"/>
      <w:sz w:val="20"/>
      <w:lang w:eastAsia="en-US"/>
    </w:rPr>
  </w:style>
  <w:style w:type="character" w:styleId="bodytextChar" w:customStyle="1">
    <w:name w:val="bodytext Char"/>
    <w:link w:val="bodytext"/>
    <w:rsid w:val="00F93434"/>
    <w:rPr>
      <w:rFonts w:eastAsia="Times New Roman"/>
      <w:color w:val="000000"/>
      <w:lang w:eastAsia="en-US"/>
    </w:rPr>
  </w:style>
  <w:style w:type="paragraph" w:styleId="subhead2" w:customStyle="1">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styleId="BodyText2Char" w:customStyle="1">
    <w:name w:val="Body Text 2 Char"/>
    <w:link w:val="BodyText2"/>
    <w:uiPriority w:val="99"/>
    <w:semiHidden/>
    <w:rsid w:val="00ED7F75"/>
    <w:rPr>
      <w:sz w:val="22"/>
    </w:rPr>
  </w:style>
  <w:style w:type="paragraph" w:styleId="Bulletpoints" w:customStyle="1">
    <w:name w:val="Bullet points"/>
    <w:basedOn w:val="Normal"/>
    <w:rsid w:val="00ED7F75"/>
    <w:pPr>
      <w:numPr>
        <w:numId w:val="2"/>
      </w:numPr>
      <w:jc w:val="both"/>
    </w:pPr>
    <w:rPr>
      <w:rFonts w:eastAsia="Times New Roman" w:cs="Times New Roman"/>
      <w:sz w:val="20"/>
      <w:lang w:val="x-none" w:eastAsia="en-US"/>
    </w:rPr>
  </w:style>
  <w:style w:type="paragraph" w:styleId="bulletpoints0" w:customStyle="1">
    <w:name w:val="bulletpoints"/>
    <w:basedOn w:val="Bulletpoints"/>
    <w:link w:val="bulletpointsChar"/>
    <w:qFormat/>
    <w:rsid w:val="00ED7F75"/>
    <w:pPr>
      <w:ind w:left="709" w:hanging="283"/>
    </w:pPr>
    <w:rPr>
      <w:lang w:eastAsia="en-GB"/>
    </w:rPr>
  </w:style>
  <w:style w:type="character" w:styleId="bulletpointsChar" w:customStyle="1">
    <w:name w:val="bulletpoints Char"/>
    <w:link w:val="bulletpoints0"/>
    <w:rsid w:val="00ED7F75"/>
    <w:rPr>
      <w:rFonts w:eastAsia="Times New Roman" w:cs="Times New Roman"/>
      <w:lang w:val="x-none"/>
    </w:rPr>
  </w:style>
  <w:style w:type="character" w:styleId="bold1" w:customStyle="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styleId="BodyTextChar0" w:customStyle="1">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8E540D"/>
    <w:pPr>
      <w:autoSpaceDE w:val="0"/>
      <w:autoSpaceDN w:val="0"/>
      <w:adjustRightInd w:val="0"/>
    </w:pPr>
    <w:rPr>
      <w:rFonts w:ascii="Calibri" w:hAnsi="Calibri" w:cs="Calibri"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19283320">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386028161">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95349223">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166557274">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8087109">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21419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cid:image001.jpg@01D9FB73.2C7F95B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C971-720B-4F23-B162-1BF9DF7833AD}"/>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5.xml><?xml version="1.0" encoding="utf-8"?>
<ds:datastoreItem xmlns:ds="http://schemas.openxmlformats.org/officeDocument/2006/customXml" ds:itemID="{95021F7F-2917-4293-A44B-1AC1FB0148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Stephen Bird</cp:lastModifiedBy>
  <cp:revision>8</cp:revision>
  <cp:lastPrinted>2017-05-31T10:14:00Z</cp:lastPrinted>
  <dcterms:created xsi:type="dcterms:W3CDTF">2024-10-20T17:43:00Z</dcterms:created>
  <dcterms:modified xsi:type="dcterms:W3CDTF">2025-09-10T08:51:01Z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